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BC92E" w14:textId="77777777" w:rsidR="000C5537" w:rsidRDefault="00261667">
      <w:pPr>
        <w:pStyle w:val="BodyText"/>
        <w:ind w:left="3754"/>
        <w:rPr>
          <w:rFonts w:ascii="Times New Roman"/>
          <w:sz w:val="20"/>
        </w:rPr>
      </w:pPr>
      <w:r>
        <w:rPr>
          <w:rFonts w:ascii="Times New Roman"/>
          <w:noProof/>
          <w:sz w:val="20"/>
        </w:rPr>
        <w:drawing>
          <wp:inline distT="0" distB="0" distL="0" distR="0" wp14:anchorId="0AA401C7" wp14:editId="50E4D4C2">
            <wp:extent cx="1149130" cy="544829"/>
            <wp:effectExtent l="0" t="0" r="0" b="0"/>
            <wp:docPr id="2" name="Image 2" descr="Description: C:\Users\Devrishi\AppData\Local\Microsoft\Windows\INetCache\Content.Word\20210125_1048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cription: C:\Users\Devrishi\AppData\Local\Microsoft\Windows\INetCache\Content.Word\20210125_104820.jpg"/>
                    <pic:cNvPicPr/>
                  </pic:nvPicPr>
                  <pic:blipFill>
                    <a:blip r:embed="rId7" cstate="print"/>
                    <a:stretch>
                      <a:fillRect/>
                    </a:stretch>
                  </pic:blipFill>
                  <pic:spPr>
                    <a:xfrm>
                      <a:off x="0" y="0"/>
                      <a:ext cx="1149130" cy="544829"/>
                    </a:xfrm>
                    <a:prstGeom prst="rect">
                      <a:avLst/>
                    </a:prstGeom>
                  </pic:spPr>
                </pic:pic>
              </a:graphicData>
            </a:graphic>
          </wp:inline>
        </w:drawing>
      </w:r>
    </w:p>
    <w:p w14:paraId="0221BD56" w14:textId="1CC1CF92" w:rsidR="000C5537" w:rsidRDefault="00261667">
      <w:pPr>
        <w:pStyle w:val="Title"/>
      </w:pPr>
      <w:r>
        <w:t>Sterlite</w:t>
      </w:r>
      <w:r>
        <w:rPr>
          <w:spacing w:val="-15"/>
        </w:rPr>
        <w:t xml:space="preserve"> </w:t>
      </w:r>
      <w:r>
        <w:t>Technologies</w:t>
      </w:r>
      <w:r>
        <w:rPr>
          <w:spacing w:val="-14"/>
        </w:rPr>
        <w:t xml:space="preserve"> </w:t>
      </w:r>
      <w:r>
        <w:t>Limited</w:t>
      </w:r>
      <w:r>
        <w:rPr>
          <w:spacing w:val="-14"/>
        </w:rPr>
        <w:t xml:space="preserve"> </w:t>
      </w:r>
      <w:r>
        <w:t>Q</w:t>
      </w:r>
      <w:r w:rsidR="0082708A">
        <w:t>3</w:t>
      </w:r>
      <w:r>
        <w:rPr>
          <w:spacing w:val="-12"/>
        </w:rPr>
        <w:t xml:space="preserve"> </w:t>
      </w:r>
      <w:r>
        <w:rPr>
          <w:spacing w:val="-4"/>
        </w:rPr>
        <w:t>FY2</w:t>
      </w:r>
      <w:r w:rsidR="008F6F5C">
        <w:rPr>
          <w:spacing w:val="-4"/>
        </w:rPr>
        <w:t>5</w:t>
      </w:r>
    </w:p>
    <w:p w14:paraId="636934A0" w14:textId="77777777" w:rsidR="000C5537" w:rsidRDefault="00261667">
      <w:pPr>
        <w:spacing w:before="70"/>
        <w:ind w:left="24" w:right="9"/>
        <w:jc w:val="center"/>
        <w:rPr>
          <w:rFonts w:ascii="Times New Roman"/>
          <w:sz w:val="36"/>
        </w:rPr>
      </w:pPr>
      <w:r>
        <w:rPr>
          <w:rFonts w:ascii="Times New Roman"/>
          <w:sz w:val="36"/>
        </w:rPr>
        <w:t>Earnings</w:t>
      </w:r>
      <w:r>
        <w:rPr>
          <w:rFonts w:ascii="Times New Roman"/>
          <w:spacing w:val="-2"/>
          <w:sz w:val="36"/>
        </w:rPr>
        <w:t xml:space="preserve"> </w:t>
      </w:r>
      <w:r>
        <w:rPr>
          <w:rFonts w:ascii="Times New Roman"/>
          <w:sz w:val="36"/>
        </w:rPr>
        <w:t>Conference</w:t>
      </w:r>
      <w:r>
        <w:rPr>
          <w:rFonts w:ascii="Times New Roman"/>
          <w:spacing w:val="-2"/>
          <w:sz w:val="36"/>
        </w:rPr>
        <w:t xml:space="preserve"> </w:t>
      </w:r>
      <w:r>
        <w:rPr>
          <w:rFonts w:ascii="Times New Roman"/>
          <w:sz w:val="36"/>
        </w:rPr>
        <w:t>Call</w:t>
      </w:r>
      <w:r>
        <w:rPr>
          <w:rFonts w:ascii="Times New Roman"/>
          <w:spacing w:val="-2"/>
          <w:sz w:val="36"/>
        </w:rPr>
        <w:t xml:space="preserve"> Transcript</w:t>
      </w:r>
    </w:p>
    <w:p w14:paraId="5614DAA8" w14:textId="77777777" w:rsidR="000C5537" w:rsidRDefault="000C5537">
      <w:pPr>
        <w:pStyle w:val="BodyText"/>
        <w:spacing w:before="252"/>
        <w:rPr>
          <w:rFonts w:ascii="Times New Roman"/>
          <w:sz w:val="36"/>
        </w:rPr>
      </w:pPr>
    </w:p>
    <w:p w14:paraId="79154B86" w14:textId="29B5CB3D" w:rsidR="000C5537" w:rsidRDefault="0082708A">
      <w:pPr>
        <w:spacing w:before="1"/>
        <w:ind w:left="24"/>
        <w:jc w:val="center"/>
        <w:rPr>
          <w:rFonts w:ascii="Times New Roman"/>
          <w:b/>
          <w:sz w:val="36"/>
        </w:rPr>
      </w:pPr>
      <w:r>
        <w:rPr>
          <w:rFonts w:ascii="Times New Roman"/>
          <w:b/>
          <w:sz w:val="36"/>
        </w:rPr>
        <w:t>January</w:t>
      </w:r>
      <w:r w:rsidR="00261667">
        <w:rPr>
          <w:rFonts w:ascii="Times New Roman"/>
          <w:b/>
          <w:spacing w:val="-2"/>
          <w:sz w:val="36"/>
        </w:rPr>
        <w:t xml:space="preserve"> </w:t>
      </w:r>
      <w:r w:rsidR="008F6F5C">
        <w:rPr>
          <w:rFonts w:ascii="Times New Roman"/>
          <w:b/>
          <w:sz w:val="36"/>
        </w:rPr>
        <w:t>1</w:t>
      </w:r>
      <w:r>
        <w:rPr>
          <w:rFonts w:ascii="Times New Roman"/>
          <w:b/>
          <w:sz w:val="36"/>
        </w:rPr>
        <w:t>7</w:t>
      </w:r>
      <w:r w:rsidR="00261667">
        <w:rPr>
          <w:rFonts w:ascii="Times New Roman"/>
          <w:b/>
          <w:sz w:val="36"/>
        </w:rPr>
        <w:t xml:space="preserve">, </w:t>
      </w:r>
      <w:r w:rsidR="00261667">
        <w:rPr>
          <w:rFonts w:ascii="Times New Roman"/>
          <w:b/>
          <w:spacing w:val="-4"/>
          <w:sz w:val="36"/>
        </w:rPr>
        <w:t>202</w:t>
      </w:r>
      <w:r>
        <w:rPr>
          <w:rFonts w:ascii="Times New Roman"/>
          <w:b/>
          <w:spacing w:val="-4"/>
          <w:sz w:val="36"/>
        </w:rPr>
        <w:t>5</w:t>
      </w:r>
    </w:p>
    <w:p w14:paraId="40FF547B" w14:textId="77777777" w:rsidR="000C5537" w:rsidRDefault="000C5537">
      <w:pPr>
        <w:pStyle w:val="BodyText"/>
        <w:rPr>
          <w:rFonts w:ascii="Times New Roman"/>
          <w:b/>
          <w:sz w:val="20"/>
        </w:rPr>
      </w:pPr>
    </w:p>
    <w:p w14:paraId="1E58D5D1" w14:textId="77777777" w:rsidR="000C5537" w:rsidRDefault="000C5537">
      <w:pPr>
        <w:pStyle w:val="BodyText"/>
        <w:rPr>
          <w:rFonts w:ascii="Times New Roman"/>
          <w:b/>
          <w:sz w:val="20"/>
        </w:rPr>
      </w:pPr>
    </w:p>
    <w:p w14:paraId="510F7250" w14:textId="77777777" w:rsidR="000C5537" w:rsidRDefault="000C5537">
      <w:pPr>
        <w:pStyle w:val="BodyText"/>
        <w:rPr>
          <w:rFonts w:ascii="Times New Roman"/>
          <w:b/>
          <w:sz w:val="20"/>
        </w:rPr>
      </w:pPr>
    </w:p>
    <w:p w14:paraId="58A15A87" w14:textId="77777777" w:rsidR="000C5537" w:rsidRDefault="000C5537">
      <w:pPr>
        <w:pStyle w:val="BodyText"/>
        <w:rPr>
          <w:rFonts w:ascii="Times New Roman"/>
          <w:b/>
          <w:sz w:val="20"/>
        </w:rPr>
      </w:pPr>
    </w:p>
    <w:p w14:paraId="411AC35C" w14:textId="77777777" w:rsidR="000C5537" w:rsidRDefault="000C5537">
      <w:pPr>
        <w:pStyle w:val="BodyText"/>
        <w:rPr>
          <w:rFonts w:ascii="Times New Roman"/>
          <w:b/>
          <w:sz w:val="20"/>
        </w:rPr>
      </w:pPr>
    </w:p>
    <w:p w14:paraId="3AC583DA" w14:textId="77777777" w:rsidR="000C5537" w:rsidRDefault="000C5537">
      <w:pPr>
        <w:pStyle w:val="BodyText"/>
        <w:rPr>
          <w:rFonts w:ascii="Times New Roman"/>
          <w:b/>
          <w:sz w:val="20"/>
        </w:rPr>
      </w:pPr>
    </w:p>
    <w:p w14:paraId="46601D75" w14:textId="77777777" w:rsidR="000C5537" w:rsidRDefault="000C5537">
      <w:pPr>
        <w:pStyle w:val="BodyText"/>
        <w:rPr>
          <w:rFonts w:ascii="Times New Roman"/>
          <w:b/>
          <w:sz w:val="20"/>
        </w:rPr>
      </w:pPr>
    </w:p>
    <w:p w14:paraId="7056F47B" w14:textId="77777777" w:rsidR="000C5537" w:rsidRDefault="000C5537">
      <w:pPr>
        <w:pStyle w:val="BodyText"/>
        <w:rPr>
          <w:rFonts w:ascii="Times New Roman"/>
          <w:b/>
          <w:sz w:val="20"/>
        </w:rPr>
      </w:pPr>
    </w:p>
    <w:p w14:paraId="52EE10DD" w14:textId="77777777" w:rsidR="000C5537" w:rsidRDefault="000C5537">
      <w:pPr>
        <w:pStyle w:val="BodyText"/>
        <w:rPr>
          <w:rFonts w:ascii="Times New Roman"/>
          <w:b/>
          <w:sz w:val="20"/>
        </w:rPr>
      </w:pPr>
    </w:p>
    <w:p w14:paraId="1209C3A2" w14:textId="77777777" w:rsidR="000C5537" w:rsidRDefault="000C5537">
      <w:pPr>
        <w:pStyle w:val="BodyText"/>
        <w:rPr>
          <w:rFonts w:ascii="Times New Roman"/>
          <w:b/>
          <w:sz w:val="20"/>
        </w:rPr>
      </w:pPr>
    </w:p>
    <w:p w14:paraId="1BA2CD0F" w14:textId="77777777" w:rsidR="000C5537" w:rsidRDefault="000C5537">
      <w:pPr>
        <w:pStyle w:val="BodyText"/>
        <w:rPr>
          <w:rFonts w:ascii="Times New Roman"/>
          <w:b/>
          <w:sz w:val="20"/>
        </w:rPr>
      </w:pPr>
    </w:p>
    <w:p w14:paraId="4FA17C8F" w14:textId="77777777" w:rsidR="000C5537" w:rsidRDefault="000C5537">
      <w:pPr>
        <w:pStyle w:val="BodyText"/>
        <w:rPr>
          <w:rFonts w:ascii="Times New Roman"/>
          <w:b/>
          <w:sz w:val="20"/>
        </w:rPr>
      </w:pPr>
    </w:p>
    <w:p w14:paraId="01345810" w14:textId="77777777" w:rsidR="000C5537" w:rsidRDefault="000C5537">
      <w:pPr>
        <w:pStyle w:val="BodyText"/>
        <w:rPr>
          <w:rFonts w:ascii="Times New Roman"/>
          <w:b/>
          <w:sz w:val="20"/>
        </w:rPr>
      </w:pPr>
    </w:p>
    <w:p w14:paraId="502316AF" w14:textId="77777777" w:rsidR="000C5537" w:rsidRDefault="000C5537">
      <w:pPr>
        <w:pStyle w:val="BodyText"/>
        <w:rPr>
          <w:rFonts w:ascii="Times New Roman"/>
          <w:b/>
          <w:sz w:val="20"/>
        </w:rPr>
      </w:pPr>
    </w:p>
    <w:p w14:paraId="6D2A0C3E" w14:textId="77777777" w:rsidR="000C5537" w:rsidRDefault="000C5537">
      <w:pPr>
        <w:pStyle w:val="BodyText"/>
        <w:rPr>
          <w:rFonts w:ascii="Times New Roman"/>
          <w:b/>
          <w:sz w:val="20"/>
        </w:rPr>
      </w:pPr>
    </w:p>
    <w:p w14:paraId="01249592" w14:textId="77777777" w:rsidR="000C5537" w:rsidRDefault="000C5537">
      <w:pPr>
        <w:pStyle w:val="BodyText"/>
        <w:rPr>
          <w:rFonts w:ascii="Times New Roman"/>
          <w:b/>
          <w:sz w:val="20"/>
        </w:rPr>
      </w:pPr>
    </w:p>
    <w:p w14:paraId="738ABD01" w14:textId="77777777" w:rsidR="000C5537" w:rsidRDefault="000C5537">
      <w:pPr>
        <w:pStyle w:val="BodyText"/>
        <w:rPr>
          <w:rFonts w:ascii="Times New Roman"/>
          <w:b/>
          <w:sz w:val="20"/>
        </w:rPr>
      </w:pPr>
    </w:p>
    <w:p w14:paraId="2C81CDB2" w14:textId="77777777" w:rsidR="000C5537" w:rsidRDefault="000C5537">
      <w:pPr>
        <w:pStyle w:val="BodyText"/>
        <w:rPr>
          <w:rFonts w:ascii="Times New Roman"/>
          <w:b/>
          <w:sz w:val="20"/>
        </w:rPr>
      </w:pPr>
    </w:p>
    <w:p w14:paraId="0ABCEE20" w14:textId="77777777" w:rsidR="000C5537" w:rsidRDefault="000C5537">
      <w:pPr>
        <w:pStyle w:val="BodyText"/>
        <w:rPr>
          <w:rFonts w:ascii="Times New Roman"/>
          <w:b/>
          <w:sz w:val="20"/>
        </w:rPr>
      </w:pPr>
    </w:p>
    <w:p w14:paraId="0D07E78B" w14:textId="77777777" w:rsidR="000C5537" w:rsidRDefault="000C5537">
      <w:pPr>
        <w:pStyle w:val="BodyText"/>
        <w:rPr>
          <w:rFonts w:ascii="Times New Roman"/>
          <w:b/>
          <w:sz w:val="20"/>
        </w:rPr>
      </w:pPr>
    </w:p>
    <w:p w14:paraId="034A6F87" w14:textId="77777777" w:rsidR="000C5537" w:rsidRDefault="000C5537">
      <w:pPr>
        <w:pStyle w:val="BodyText"/>
        <w:rPr>
          <w:rFonts w:ascii="Times New Roman"/>
          <w:b/>
          <w:sz w:val="20"/>
        </w:rPr>
      </w:pPr>
    </w:p>
    <w:p w14:paraId="59A55214" w14:textId="77777777" w:rsidR="000C5537" w:rsidRDefault="000C5537">
      <w:pPr>
        <w:pStyle w:val="BodyText"/>
        <w:rPr>
          <w:rFonts w:ascii="Times New Roman"/>
          <w:b/>
          <w:sz w:val="20"/>
        </w:rPr>
      </w:pPr>
    </w:p>
    <w:p w14:paraId="364AA069" w14:textId="4DE923EB" w:rsidR="000C5537" w:rsidRDefault="000C5537">
      <w:pPr>
        <w:pStyle w:val="BodyText"/>
        <w:spacing w:before="68"/>
        <w:rPr>
          <w:rFonts w:ascii="Times New Roman"/>
          <w:b/>
          <w:sz w:val="20"/>
        </w:rPr>
      </w:pPr>
    </w:p>
    <w:p w14:paraId="67F8B023" w14:textId="77777777" w:rsidR="000C5537" w:rsidRPr="000F2F80" w:rsidRDefault="000C5537">
      <w:pPr>
        <w:pStyle w:val="BodyText"/>
        <w:spacing w:before="257"/>
        <w:rPr>
          <w:rFonts w:ascii="Times New Roman"/>
          <w:b/>
          <w:sz w:val="24"/>
          <w:szCs w:val="24"/>
        </w:rPr>
      </w:pPr>
    </w:p>
    <w:p w14:paraId="4A8A204E" w14:textId="77777777" w:rsidR="000C5537" w:rsidRPr="000F2F80" w:rsidRDefault="00261667">
      <w:pPr>
        <w:tabs>
          <w:tab w:val="left" w:pos="2444"/>
        </w:tabs>
        <w:spacing w:before="1"/>
        <w:ind w:left="140"/>
        <w:rPr>
          <w:rFonts w:ascii="Times New Roman" w:hAnsi="Times New Roman"/>
          <w:b/>
          <w:sz w:val="24"/>
          <w:szCs w:val="24"/>
        </w:rPr>
      </w:pPr>
      <w:r w:rsidRPr="000F2F80">
        <w:rPr>
          <w:rFonts w:ascii="Times New Roman" w:hAnsi="Times New Roman"/>
          <w:b/>
          <w:smallCaps/>
          <w:spacing w:val="-2"/>
          <w:sz w:val="24"/>
          <w:szCs w:val="24"/>
        </w:rPr>
        <w:t>Management:</w:t>
      </w:r>
      <w:r w:rsidRPr="000F2F80">
        <w:rPr>
          <w:rFonts w:ascii="Times New Roman" w:hAnsi="Times New Roman"/>
          <w:b/>
          <w:smallCaps/>
          <w:sz w:val="24"/>
          <w:szCs w:val="24"/>
        </w:rPr>
        <w:tab/>
        <w:t>Mr.</w:t>
      </w:r>
      <w:r w:rsidRPr="000F2F80">
        <w:rPr>
          <w:rFonts w:ascii="Times New Roman" w:hAnsi="Times New Roman"/>
          <w:b/>
          <w:smallCaps/>
          <w:spacing w:val="-12"/>
          <w:sz w:val="24"/>
          <w:szCs w:val="24"/>
        </w:rPr>
        <w:t xml:space="preserve"> </w:t>
      </w:r>
      <w:r w:rsidRPr="000F2F80">
        <w:rPr>
          <w:rFonts w:ascii="Times New Roman" w:hAnsi="Times New Roman"/>
          <w:b/>
          <w:smallCaps/>
          <w:sz w:val="24"/>
          <w:szCs w:val="24"/>
        </w:rPr>
        <w:t>Ankit</w:t>
      </w:r>
      <w:r w:rsidRPr="000F2F80">
        <w:rPr>
          <w:rFonts w:ascii="Times New Roman" w:hAnsi="Times New Roman"/>
          <w:b/>
          <w:smallCaps/>
          <w:spacing w:val="-12"/>
          <w:sz w:val="24"/>
          <w:szCs w:val="24"/>
        </w:rPr>
        <w:t xml:space="preserve"> </w:t>
      </w:r>
      <w:r w:rsidRPr="000F2F80">
        <w:rPr>
          <w:rFonts w:ascii="Times New Roman" w:hAnsi="Times New Roman"/>
          <w:b/>
          <w:smallCaps/>
          <w:sz w:val="24"/>
          <w:szCs w:val="24"/>
        </w:rPr>
        <w:t>Agarwal</w:t>
      </w:r>
      <w:r w:rsidRPr="000F2F80">
        <w:rPr>
          <w:rFonts w:ascii="Times New Roman" w:hAnsi="Times New Roman"/>
          <w:b/>
          <w:smallCaps/>
          <w:spacing w:val="-8"/>
          <w:sz w:val="24"/>
          <w:szCs w:val="24"/>
        </w:rPr>
        <w:t xml:space="preserve"> </w:t>
      </w:r>
      <w:r w:rsidRPr="000F2F80">
        <w:rPr>
          <w:rFonts w:ascii="Times New Roman" w:hAnsi="Times New Roman"/>
          <w:b/>
          <w:smallCaps/>
          <w:sz w:val="24"/>
          <w:szCs w:val="24"/>
        </w:rPr>
        <w:t>–</w:t>
      </w:r>
      <w:r w:rsidRPr="000F2F80">
        <w:rPr>
          <w:rFonts w:ascii="Times New Roman" w:hAnsi="Times New Roman"/>
          <w:b/>
          <w:smallCaps/>
          <w:spacing w:val="-12"/>
          <w:sz w:val="24"/>
          <w:szCs w:val="24"/>
        </w:rPr>
        <w:t xml:space="preserve"> </w:t>
      </w:r>
      <w:r w:rsidRPr="000F2F80">
        <w:rPr>
          <w:rFonts w:ascii="Times New Roman" w:hAnsi="Times New Roman"/>
          <w:b/>
          <w:smallCaps/>
          <w:sz w:val="24"/>
          <w:szCs w:val="24"/>
        </w:rPr>
        <w:t>MD,</w:t>
      </w:r>
      <w:r w:rsidRPr="000F2F80">
        <w:rPr>
          <w:rFonts w:ascii="Times New Roman" w:hAnsi="Times New Roman"/>
          <w:b/>
          <w:smallCaps/>
          <w:spacing w:val="-13"/>
          <w:sz w:val="24"/>
          <w:szCs w:val="24"/>
        </w:rPr>
        <w:t xml:space="preserve"> </w:t>
      </w:r>
      <w:r w:rsidRPr="000F2F80">
        <w:rPr>
          <w:rFonts w:ascii="Times New Roman" w:hAnsi="Times New Roman"/>
          <w:b/>
          <w:smallCaps/>
          <w:spacing w:val="-5"/>
          <w:sz w:val="24"/>
          <w:szCs w:val="24"/>
        </w:rPr>
        <w:t>STL</w:t>
      </w:r>
    </w:p>
    <w:p w14:paraId="36AE1CBF" w14:textId="753BF084" w:rsidR="000F2F80" w:rsidRPr="000F2F80" w:rsidRDefault="000F2F80">
      <w:pPr>
        <w:spacing w:before="40" w:line="276" w:lineRule="auto"/>
        <w:ind w:left="2421" w:right="2966"/>
        <w:rPr>
          <w:rFonts w:ascii="Times New Roman" w:hAnsi="Times New Roman"/>
          <w:b/>
          <w:sz w:val="24"/>
          <w:szCs w:val="24"/>
        </w:rPr>
      </w:pPr>
      <w:r w:rsidRPr="000F2F80">
        <w:rPr>
          <w:rFonts w:ascii="Times New Roman" w:hAnsi="Times New Roman"/>
          <w:b/>
          <w:smallCaps/>
          <w:sz w:val="24"/>
          <w:szCs w:val="24"/>
        </w:rPr>
        <w:t>Mr.</w:t>
      </w:r>
      <w:r w:rsidRPr="000F2F80">
        <w:rPr>
          <w:rFonts w:ascii="Times New Roman" w:hAnsi="Times New Roman"/>
          <w:b/>
          <w:sz w:val="24"/>
          <w:szCs w:val="24"/>
        </w:rPr>
        <w:t xml:space="preserve"> </w:t>
      </w:r>
      <w:r w:rsidR="00261667" w:rsidRPr="000F2F80">
        <w:rPr>
          <w:rFonts w:ascii="Times New Roman" w:hAnsi="Times New Roman"/>
          <w:b/>
          <w:smallCaps/>
          <w:sz w:val="24"/>
          <w:szCs w:val="24"/>
        </w:rPr>
        <w:t>T</w:t>
      </w:r>
      <w:r>
        <w:rPr>
          <w:rFonts w:ascii="Times New Roman" w:hAnsi="Times New Roman"/>
          <w:b/>
          <w:smallCaps/>
          <w:sz w:val="24"/>
          <w:szCs w:val="24"/>
        </w:rPr>
        <w:t>ushar</w:t>
      </w:r>
      <w:r w:rsidR="00261667" w:rsidRPr="000F2F80">
        <w:rPr>
          <w:rFonts w:ascii="Times New Roman" w:hAnsi="Times New Roman"/>
          <w:b/>
          <w:smallCaps/>
          <w:sz w:val="24"/>
          <w:szCs w:val="24"/>
        </w:rPr>
        <w:t xml:space="preserve"> S</w:t>
      </w:r>
      <w:r>
        <w:rPr>
          <w:rFonts w:ascii="Times New Roman" w:hAnsi="Times New Roman"/>
          <w:b/>
          <w:smallCaps/>
          <w:sz w:val="24"/>
          <w:szCs w:val="24"/>
        </w:rPr>
        <w:t>hroff</w:t>
      </w:r>
      <w:r w:rsidR="00261667" w:rsidRPr="000F2F80">
        <w:rPr>
          <w:rFonts w:ascii="Times New Roman" w:hAnsi="Times New Roman"/>
          <w:b/>
          <w:sz w:val="24"/>
          <w:szCs w:val="24"/>
        </w:rPr>
        <w:t xml:space="preserve"> – CFO, STL </w:t>
      </w:r>
    </w:p>
    <w:p w14:paraId="30063843" w14:textId="7083E05A" w:rsidR="000C5537" w:rsidRPr="000F2F80" w:rsidRDefault="000F2F80">
      <w:pPr>
        <w:spacing w:before="40" w:line="276" w:lineRule="auto"/>
        <w:ind w:left="2421" w:right="2966"/>
        <w:rPr>
          <w:rFonts w:ascii="Times New Roman" w:hAnsi="Times New Roman"/>
          <w:b/>
          <w:sz w:val="24"/>
          <w:szCs w:val="24"/>
        </w:rPr>
      </w:pPr>
      <w:r w:rsidRPr="000F2F80">
        <w:rPr>
          <w:rFonts w:ascii="Times New Roman" w:hAnsi="Times New Roman"/>
          <w:b/>
          <w:smallCaps/>
          <w:sz w:val="24"/>
          <w:szCs w:val="24"/>
        </w:rPr>
        <w:t>Mr</w:t>
      </w:r>
      <w:r w:rsidR="00261667" w:rsidRPr="000F2F80">
        <w:rPr>
          <w:rFonts w:ascii="Times New Roman" w:hAnsi="Times New Roman"/>
          <w:b/>
          <w:sz w:val="24"/>
          <w:szCs w:val="24"/>
        </w:rPr>
        <w:t>.</w:t>
      </w:r>
      <w:r w:rsidR="00261667" w:rsidRPr="000F2F80">
        <w:rPr>
          <w:rFonts w:ascii="Times New Roman" w:hAnsi="Times New Roman"/>
          <w:b/>
          <w:spacing w:val="-15"/>
          <w:sz w:val="24"/>
          <w:szCs w:val="24"/>
        </w:rPr>
        <w:t xml:space="preserve"> </w:t>
      </w:r>
      <w:r w:rsidRPr="000F2F80">
        <w:rPr>
          <w:rFonts w:ascii="Times New Roman" w:hAnsi="Times New Roman"/>
          <w:b/>
          <w:smallCaps/>
          <w:sz w:val="24"/>
          <w:szCs w:val="24"/>
        </w:rPr>
        <w:t>Chetan</w:t>
      </w:r>
      <w:r w:rsidRPr="000F2F80">
        <w:rPr>
          <w:rFonts w:ascii="Times New Roman" w:hAnsi="Times New Roman"/>
          <w:b/>
          <w:sz w:val="24"/>
          <w:szCs w:val="24"/>
        </w:rPr>
        <w:t xml:space="preserve"> </w:t>
      </w:r>
      <w:r w:rsidRPr="000F2F80">
        <w:rPr>
          <w:rFonts w:ascii="Times New Roman" w:hAnsi="Times New Roman"/>
          <w:b/>
          <w:smallCaps/>
          <w:sz w:val="24"/>
          <w:szCs w:val="24"/>
        </w:rPr>
        <w:t xml:space="preserve">Wani </w:t>
      </w:r>
      <w:r w:rsidR="00261667" w:rsidRPr="000F2F80">
        <w:rPr>
          <w:rFonts w:ascii="Times New Roman" w:hAnsi="Times New Roman"/>
          <w:b/>
          <w:sz w:val="24"/>
          <w:szCs w:val="24"/>
        </w:rPr>
        <w:t>–</w:t>
      </w:r>
      <w:r w:rsidR="00261667" w:rsidRPr="000F2F80">
        <w:rPr>
          <w:rFonts w:ascii="Times New Roman" w:hAnsi="Times New Roman"/>
          <w:b/>
          <w:spacing w:val="-15"/>
          <w:sz w:val="24"/>
          <w:szCs w:val="24"/>
        </w:rPr>
        <w:t xml:space="preserve"> </w:t>
      </w:r>
      <w:r w:rsidRPr="000F2F80">
        <w:rPr>
          <w:rFonts w:ascii="Times New Roman" w:hAnsi="Times New Roman"/>
          <w:b/>
          <w:smallCaps/>
          <w:sz w:val="24"/>
          <w:szCs w:val="24"/>
        </w:rPr>
        <w:t xml:space="preserve">HEAD </w:t>
      </w:r>
      <w:r w:rsidR="00261667" w:rsidRPr="000F2F80">
        <w:rPr>
          <w:rFonts w:ascii="Times New Roman" w:hAnsi="Times New Roman"/>
          <w:b/>
          <w:smallCaps/>
          <w:sz w:val="24"/>
          <w:szCs w:val="24"/>
        </w:rPr>
        <w:t>IR,</w:t>
      </w:r>
      <w:r w:rsidR="00261667" w:rsidRPr="000F2F80">
        <w:rPr>
          <w:rFonts w:ascii="Times New Roman" w:hAnsi="Times New Roman"/>
          <w:b/>
          <w:spacing w:val="-15"/>
          <w:sz w:val="24"/>
          <w:szCs w:val="24"/>
        </w:rPr>
        <w:t xml:space="preserve"> </w:t>
      </w:r>
      <w:r w:rsidR="00261667" w:rsidRPr="000F2F80">
        <w:rPr>
          <w:rFonts w:ascii="Times New Roman" w:hAnsi="Times New Roman"/>
          <w:b/>
          <w:sz w:val="24"/>
          <w:szCs w:val="24"/>
        </w:rPr>
        <w:t>STL</w:t>
      </w:r>
    </w:p>
    <w:p w14:paraId="79A939B4" w14:textId="77777777" w:rsidR="000C5537" w:rsidRDefault="000C5537">
      <w:pPr>
        <w:pStyle w:val="BodyText"/>
        <w:rPr>
          <w:rFonts w:ascii="Times New Roman"/>
          <w:b/>
          <w:sz w:val="20"/>
        </w:rPr>
      </w:pPr>
    </w:p>
    <w:p w14:paraId="6C17A6A6" w14:textId="77777777" w:rsidR="000C5537" w:rsidRDefault="000C5537">
      <w:pPr>
        <w:pStyle w:val="BodyText"/>
        <w:rPr>
          <w:rFonts w:ascii="Times New Roman"/>
          <w:b/>
          <w:sz w:val="20"/>
        </w:rPr>
      </w:pPr>
    </w:p>
    <w:p w14:paraId="62611CAC" w14:textId="77777777" w:rsidR="000C5537" w:rsidRDefault="000C5537">
      <w:pPr>
        <w:pStyle w:val="BodyText"/>
        <w:rPr>
          <w:rFonts w:ascii="Times New Roman"/>
          <w:b/>
          <w:sz w:val="20"/>
        </w:rPr>
      </w:pPr>
    </w:p>
    <w:p w14:paraId="4295E1C1" w14:textId="77777777" w:rsidR="000C5537" w:rsidRDefault="000C5537">
      <w:pPr>
        <w:pStyle w:val="BodyText"/>
        <w:rPr>
          <w:rFonts w:ascii="Times New Roman"/>
          <w:b/>
          <w:sz w:val="20"/>
        </w:rPr>
      </w:pPr>
    </w:p>
    <w:p w14:paraId="0B0278D7" w14:textId="77777777" w:rsidR="000C5537" w:rsidRDefault="000C5537">
      <w:pPr>
        <w:pStyle w:val="BodyText"/>
        <w:rPr>
          <w:rFonts w:ascii="Times New Roman"/>
          <w:b/>
          <w:sz w:val="20"/>
        </w:rPr>
      </w:pPr>
    </w:p>
    <w:p w14:paraId="78E28DC5" w14:textId="77777777" w:rsidR="000C5537" w:rsidRDefault="000C5537">
      <w:pPr>
        <w:pStyle w:val="BodyText"/>
        <w:rPr>
          <w:rFonts w:ascii="Times New Roman"/>
          <w:b/>
          <w:sz w:val="20"/>
        </w:rPr>
      </w:pPr>
    </w:p>
    <w:p w14:paraId="2665AB37" w14:textId="77777777" w:rsidR="000C5537" w:rsidRDefault="000C5537">
      <w:pPr>
        <w:pStyle w:val="BodyText"/>
        <w:rPr>
          <w:rFonts w:ascii="Times New Roman"/>
          <w:b/>
          <w:sz w:val="20"/>
        </w:rPr>
      </w:pPr>
    </w:p>
    <w:p w14:paraId="25661F25" w14:textId="77777777" w:rsidR="000C5537" w:rsidRDefault="000C5537">
      <w:pPr>
        <w:pStyle w:val="BodyText"/>
        <w:rPr>
          <w:rFonts w:ascii="Times New Roman"/>
          <w:b/>
          <w:sz w:val="20"/>
        </w:rPr>
      </w:pPr>
    </w:p>
    <w:p w14:paraId="59C590D4" w14:textId="77777777" w:rsidR="000C5537" w:rsidRDefault="00261667">
      <w:pPr>
        <w:pStyle w:val="BodyText"/>
        <w:spacing w:before="50"/>
        <w:rPr>
          <w:rFonts w:ascii="Times New Roman"/>
          <w:b/>
          <w:sz w:val="20"/>
        </w:rPr>
      </w:pPr>
      <w:r>
        <w:rPr>
          <w:noProof/>
        </w:rPr>
        <mc:AlternateContent>
          <mc:Choice Requires="wps">
            <w:drawing>
              <wp:anchor distT="0" distB="0" distL="0" distR="0" simplePos="0" relativeHeight="487588352" behindDoc="1" locked="0" layoutInCell="1" allowOverlap="1" wp14:anchorId="776FFBAD" wp14:editId="1E172245">
                <wp:simplePos x="0" y="0"/>
                <wp:positionH relativeFrom="page">
                  <wp:posOffset>896416</wp:posOffset>
                </wp:positionH>
                <wp:positionV relativeFrom="paragraph">
                  <wp:posOffset>193027</wp:posOffset>
                </wp:positionV>
                <wp:extent cx="577088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18415"/>
                        </a:xfrm>
                        <a:custGeom>
                          <a:avLst/>
                          <a:gdLst/>
                          <a:ahLst/>
                          <a:cxnLst/>
                          <a:rect l="l" t="t" r="r" b="b"/>
                          <a:pathLst>
                            <a:path w="5770880" h="18415">
                              <a:moveTo>
                                <a:pt x="5770752" y="0"/>
                              </a:moveTo>
                              <a:lnTo>
                                <a:pt x="0" y="0"/>
                              </a:lnTo>
                              <a:lnTo>
                                <a:pt x="0" y="18287"/>
                              </a:lnTo>
                              <a:lnTo>
                                <a:pt x="5770752" y="18287"/>
                              </a:lnTo>
                              <a:lnTo>
                                <a:pt x="5770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5795DA04" id="Graphic 4" o:spid="_x0000_s1026" style="position:absolute;margin-left:70.6pt;margin-top:15.2pt;width:454.4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708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" path="m5770752,l,,,18287r5770752,l5770752,xe" fillcolor="black" stroked="f">
                <v:path arrowok="t"/>
                <w10:wrap type="topAndBottom" anchorx="page"/>
              </v:shape>
            </w:pict>
          </mc:Fallback>
        </mc:AlternateContent>
      </w:r>
    </w:p>
    <w:p w14:paraId="0B51EC50" w14:textId="77777777" w:rsidR="000C5537" w:rsidRDefault="000C5537">
      <w:pPr>
        <w:rPr>
          <w:rFonts w:ascii="Times New Roman"/>
          <w:sz w:val="20"/>
        </w:rPr>
        <w:sectPr w:rsidR="000C5537" w:rsidSect="000F2F80">
          <w:footerReference w:type="default" r:id="rId8"/>
          <w:type w:val="continuous"/>
          <w:pgSz w:w="11910" w:h="16840"/>
          <w:pgMar w:top="1780" w:right="1137" w:bottom="960" w:left="1300" w:header="0" w:footer="765" w:gutter="0"/>
          <w:pgNumType w:start="1"/>
          <w:cols w:space="720"/>
        </w:sectPr>
      </w:pPr>
    </w:p>
    <w:p w14:paraId="5FD6471F" w14:textId="2A28ED2B" w:rsidR="0082708A" w:rsidRPr="005A2776" w:rsidRDefault="0095612A" w:rsidP="008270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lastRenderedPageBreak/>
        <w:t>Chetan Wani</w:t>
      </w:r>
      <w:r w:rsidR="00261667" w:rsidRPr="005A2776">
        <w:rPr>
          <w:rFonts w:ascii="Times New Roman" w:hAnsi="Times New Roman" w:cs="Times New Roman"/>
          <w:b/>
          <w:spacing w:val="-2"/>
          <w:sz w:val="20"/>
          <w:szCs w:val="20"/>
        </w:rPr>
        <w:t>:</w:t>
      </w:r>
      <w:r w:rsidR="00261667" w:rsidRPr="005A2776">
        <w:rPr>
          <w:rFonts w:ascii="Times New Roman" w:hAnsi="Times New Roman" w:cs="Times New Roman"/>
          <w:b/>
          <w:sz w:val="20"/>
          <w:szCs w:val="20"/>
        </w:rPr>
        <w:tab/>
      </w:r>
      <w:r w:rsidR="00371970" w:rsidRPr="005A2776">
        <w:rPr>
          <w:rFonts w:ascii="Times New Roman" w:hAnsi="Times New Roman" w:cs="Times New Roman"/>
          <w:sz w:val="20"/>
          <w:szCs w:val="20"/>
        </w:rPr>
        <w:tab/>
      </w:r>
      <w:r w:rsidR="0082708A" w:rsidRPr="005A2776">
        <w:rPr>
          <w:rFonts w:ascii="Times New Roman" w:hAnsi="Times New Roman" w:cs="Times New Roman"/>
          <w:sz w:val="20"/>
          <w:szCs w:val="20"/>
        </w:rPr>
        <w:t xml:space="preserve">Hello, ladies and gentlemen, </w:t>
      </w:r>
      <w:r w:rsidR="0065733B" w:rsidRPr="005A2776">
        <w:rPr>
          <w:rFonts w:ascii="Times New Roman" w:hAnsi="Times New Roman" w:cs="Times New Roman"/>
          <w:sz w:val="20"/>
          <w:szCs w:val="20"/>
        </w:rPr>
        <w:t>good</w:t>
      </w:r>
      <w:r w:rsidR="0082708A" w:rsidRPr="005A2776">
        <w:rPr>
          <w:rFonts w:ascii="Times New Roman" w:hAnsi="Times New Roman" w:cs="Times New Roman"/>
          <w:sz w:val="20"/>
          <w:szCs w:val="20"/>
        </w:rPr>
        <w:t xml:space="preserve"> day and welcome to the STL Q3 FY25 earnings conference call. My name is Chetan </w:t>
      </w:r>
      <w:proofErr w:type="gramStart"/>
      <w:r w:rsidR="0082708A" w:rsidRPr="005A2776">
        <w:rPr>
          <w:rFonts w:ascii="Times New Roman" w:hAnsi="Times New Roman" w:cs="Times New Roman"/>
          <w:sz w:val="20"/>
          <w:szCs w:val="20"/>
        </w:rPr>
        <w:t>Wani</w:t>
      </w:r>
      <w:proofErr w:type="gramEnd"/>
      <w:r w:rsidR="0082708A" w:rsidRPr="005A2776">
        <w:rPr>
          <w:rFonts w:ascii="Times New Roman" w:hAnsi="Times New Roman" w:cs="Times New Roman"/>
          <w:sz w:val="20"/>
          <w:szCs w:val="20"/>
        </w:rPr>
        <w:t xml:space="preserve"> and I head Investor Relations at STL. We are joined by Ankit Agarwal, Managing Director, STL, and Tushar Shroff</w:t>
      </w:r>
      <w:r w:rsidR="0065733B">
        <w:rPr>
          <w:rFonts w:ascii="Times New Roman" w:hAnsi="Times New Roman" w:cs="Times New Roman"/>
          <w:sz w:val="20"/>
          <w:szCs w:val="20"/>
        </w:rPr>
        <w:t>,</w:t>
      </w:r>
      <w:r w:rsidR="0082708A" w:rsidRPr="005A2776">
        <w:rPr>
          <w:rFonts w:ascii="Times New Roman" w:hAnsi="Times New Roman" w:cs="Times New Roman"/>
          <w:sz w:val="20"/>
          <w:szCs w:val="20"/>
        </w:rPr>
        <w:t xml:space="preserve"> </w:t>
      </w:r>
      <w:r w:rsidR="0065733B">
        <w:rPr>
          <w:rFonts w:ascii="Times New Roman" w:hAnsi="Times New Roman" w:cs="Times New Roman"/>
          <w:sz w:val="20"/>
          <w:szCs w:val="20"/>
        </w:rPr>
        <w:t>G</w:t>
      </w:r>
      <w:r w:rsidR="0082708A" w:rsidRPr="005A2776">
        <w:rPr>
          <w:rFonts w:ascii="Times New Roman" w:hAnsi="Times New Roman" w:cs="Times New Roman"/>
          <w:sz w:val="20"/>
          <w:szCs w:val="20"/>
        </w:rPr>
        <w:t>roup CFO, STL to walk us through the Q3 FY25 results and to answer any questions that you may have.</w:t>
      </w:r>
    </w:p>
    <w:p w14:paraId="1A44D6D4" w14:textId="77777777" w:rsidR="00A43102" w:rsidRPr="005A2776" w:rsidRDefault="00A43102" w:rsidP="0082708A">
      <w:pPr>
        <w:pStyle w:val="BodyText"/>
        <w:tabs>
          <w:tab w:val="left" w:pos="2300"/>
        </w:tabs>
        <w:spacing w:before="46" w:line="360" w:lineRule="auto"/>
        <w:ind w:left="2268" w:hanging="2268"/>
        <w:jc w:val="both"/>
        <w:rPr>
          <w:rFonts w:ascii="Times New Roman" w:hAnsi="Times New Roman" w:cs="Times New Roman"/>
          <w:sz w:val="20"/>
          <w:szCs w:val="20"/>
        </w:rPr>
      </w:pPr>
    </w:p>
    <w:p w14:paraId="09CEB423" w14:textId="084BFFCB" w:rsidR="0082708A" w:rsidRPr="005A2776" w:rsidRDefault="0082708A" w:rsidP="008270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b/>
      </w:r>
      <w:r w:rsidRPr="005A2776">
        <w:rPr>
          <w:rFonts w:ascii="Times New Roman" w:hAnsi="Times New Roman" w:cs="Times New Roman"/>
          <w:bCs/>
          <w:sz w:val="20"/>
          <w:szCs w:val="20"/>
        </w:rPr>
        <w:t>P</w:t>
      </w:r>
      <w:r w:rsidRPr="005A2776">
        <w:rPr>
          <w:rFonts w:ascii="Times New Roman" w:hAnsi="Times New Roman" w:cs="Times New Roman"/>
          <w:sz w:val="20"/>
          <w:szCs w:val="20"/>
        </w:rPr>
        <w:t xml:space="preserve">lease note that all participant lines are in listen only mode, and there will be an opportunity for you to ask questions after the presentation concludes. You can download a copy of the presentation from our website that is </w:t>
      </w:r>
      <w:hyperlink r:id="rId9" w:history="1">
        <w:r w:rsidRPr="005A2776">
          <w:rPr>
            <w:rStyle w:val="Hyperlink"/>
            <w:rFonts w:ascii="Times New Roman" w:hAnsi="Times New Roman" w:cs="Times New Roman"/>
            <w:sz w:val="20"/>
            <w:szCs w:val="20"/>
          </w:rPr>
          <w:t>www.stl.tech</w:t>
        </w:r>
      </w:hyperlink>
      <w:r w:rsidRPr="005A2776">
        <w:rPr>
          <w:rFonts w:ascii="Times New Roman" w:hAnsi="Times New Roman" w:cs="Times New Roman"/>
          <w:sz w:val="20"/>
          <w:szCs w:val="20"/>
        </w:rPr>
        <w:t>. Please note that this call is being recorded.</w:t>
      </w:r>
    </w:p>
    <w:p w14:paraId="333AADC1" w14:textId="77777777" w:rsidR="00A43102" w:rsidRPr="005A2776" w:rsidRDefault="00A43102" w:rsidP="0082708A">
      <w:pPr>
        <w:pStyle w:val="BodyText"/>
        <w:tabs>
          <w:tab w:val="left" w:pos="2300"/>
        </w:tabs>
        <w:spacing w:before="46" w:line="360" w:lineRule="auto"/>
        <w:ind w:left="2268" w:hanging="2268"/>
        <w:jc w:val="both"/>
        <w:rPr>
          <w:rFonts w:ascii="Times New Roman" w:hAnsi="Times New Roman" w:cs="Times New Roman"/>
          <w:sz w:val="20"/>
          <w:szCs w:val="20"/>
        </w:rPr>
      </w:pPr>
    </w:p>
    <w:p w14:paraId="2B018421" w14:textId="1B310A7D" w:rsidR="0082708A" w:rsidRPr="005A2776" w:rsidRDefault="0082708A" w:rsidP="00080CEC">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Before we proceed with this call, I would like to add that some elements of today's presentation may be forward looking in nature and must be viewed in relation to the risk pertaining to the business. The Safe Harbor clauses indicated in the presentation also applies to this conference call.</w:t>
      </w:r>
      <w:r w:rsidR="00080CEC">
        <w:rPr>
          <w:rFonts w:ascii="Times New Roman" w:hAnsi="Times New Roman" w:cs="Times New Roman"/>
          <w:sz w:val="20"/>
          <w:szCs w:val="20"/>
        </w:rPr>
        <w:t xml:space="preserve"> </w:t>
      </w:r>
      <w:r w:rsidRPr="005A2776">
        <w:rPr>
          <w:rFonts w:ascii="Times New Roman" w:hAnsi="Times New Roman" w:cs="Times New Roman"/>
          <w:sz w:val="20"/>
          <w:szCs w:val="20"/>
        </w:rPr>
        <w:t xml:space="preserve">I now hand over the call to Ankita Agarwal for opening remarks. Over to you. </w:t>
      </w:r>
    </w:p>
    <w:p w14:paraId="77265581" w14:textId="77777777" w:rsidR="0082708A" w:rsidRPr="005A2776" w:rsidRDefault="0082708A" w:rsidP="0082708A">
      <w:pPr>
        <w:pStyle w:val="BodyText"/>
        <w:tabs>
          <w:tab w:val="left" w:pos="2300"/>
        </w:tabs>
        <w:spacing w:before="46" w:line="360" w:lineRule="auto"/>
        <w:ind w:left="2268" w:hanging="2268"/>
        <w:jc w:val="both"/>
        <w:rPr>
          <w:rFonts w:ascii="Times New Roman" w:hAnsi="Times New Roman" w:cs="Times New Roman"/>
          <w:sz w:val="20"/>
          <w:szCs w:val="20"/>
        </w:rPr>
      </w:pPr>
    </w:p>
    <w:p w14:paraId="215BE468" w14:textId="77777777" w:rsidR="0082708A" w:rsidRPr="005A2776" w:rsidRDefault="00261667" w:rsidP="008270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z w:val="20"/>
          <w:szCs w:val="20"/>
        </w:rPr>
        <w:tab/>
      </w:r>
      <w:r w:rsidR="0082708A" w:rsidRPr="005A2776">
        <w:rPr>
          <w:rFonts w:ascii="Times New Roman" w:hAnsi="Times New Roman" w:cs="Times New Roman"/>
          <w:sz w:val="20"/>
          <w:szCs w:val="20"/>
        </w:rPr>
        <w:t>Thank you, Chetan. Good day, everyone, thank you for joining us for our Q3 FY25 earnings conference call, and wish everyone a fantastic 2025.</w:t>
      </w:r>
    </w:p>
    <w:p w14:paraId="403276E3" w14:textId="77777777" w:rsidR="00A318EB" w:rsidRDefault="0082708A" w:rsidP="00F16CD5">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b/>
      </w:r>
      <w:r w:rsidRPr="005A2776">
        <w:rPr>
          <w:rFonts w:ascii="Times New Roman" w:hAnsi="Times New Roman" w:cs="Times New Roman"/>
          <w:bCs/>
          <w:sz w:val="20"/>
          <w:szCs w:val="20"/>
        </w:rPr>
        <w:t>A</w:t>
      </w:r>
      <w:r w:rsidRPr="005A2776">
        <w:rPr>
          <w:rFonts w:ascii="Times New Roman" w:hAnsi="Times New Roman" w:cs="Times New Roman"/>
          <w:sz w:val="20"/>
          <w:szCs w:val="20"/>
        </w:rPr>
        <w:t xml:space="preserve">s we advance </w:t>
      </w:r>
      <w:r w:rsidR="00DB20EF">
        <w:rPr>
          <w:rFonts w:ascii="Times New Roman" w:hAnsi="Times New Roman" w:cs="Times New Roman"/>
          <w:sz w:val="20"/>
          <w:szCs w:val="20"/>
        </w:rPr>
        <w:t xml:space="preserve">to </w:t>
      </w:r>
      <w:r w:rsidRPr="005A2776">
        <w:rPr>
          <w:rFonts w:ascii="Times New Roman" w:hAnsi="Times New Roman" w:cs="Times New Roman"/>
          <w:sz w:val="20"/>
          <w:szCs w:val="20"/>
        </w:rPr>
        <w:t>the end of FY25</w:t>
      </w:r>
      <w:r w:rsidR="00DB20EF">
        <w:rPr>
          <w:rFonts w:ascii="Times New Roman" w:hAnsi="Times New Roman" w:cs="Times New Roman"/>
          <w:sz w:val="20"/>
          <w:szCs w:val="20"/>
        </w:rPr>
        <w:t>,</w:t>
      </w:r>
      <w:r w:rsidRPr="005A2776">
        <w:rPr>
          <w:rFonts w:ascii="Times New Roman" w:hAnsi="Times New Roman" w:cs="Times New Roman"/>
          <w:sz w:val="20"/>
          <w:szCs w:val="20"/>
        </w:rPr>
        <w:t xml:space="preserve"> directionally our strategic priorities remain the same in the optical networking business</w:t>
      </w:r>
      <w:r w:rsidR="00F16CD5" w:rsidRPr="005A2776">
        <w:rPr>
          <w:rFonts w:ascii="Times New Roman" w:hAnsi="Times New Roman" w:cs="Times New Roman"/>
          <w:sz w:val="20"/>
          <w:szCs w:val="20"/>
        </w:rPr>
        <w:t>. O</w:t>
      </w:r>
      <w:r w:rsidRPr="005A2776">
        <w:rPr>
          <w:rFonts w:ascii="Times New Roman" w:hAnsi="Times New Roman" w:cs="Times New Roman"/>
          <w:sz w:val="20"/>
          <w:szCs w:val="20"/>
        </w:rPr>
        <w:t>ur focus remains on driving growth by increasing market share in optical fiber cables and improving our connectivity attach rates</w:t>
      </w:r>
      <w:r w:rsidR="00A37F6D">
        <w:rPr>
          <w:rFonts w:ascii="Times New Roman" w:hAnsi="Times New Roman" w:cs="Times New Roman"/>
          <w:sz w:val="20"/>
          <w:szCs w:val="20"/>
        </w:rPr>
        <w:t>.</w:t>
      </w:r>
      <w:r w:rsidRPr="005A2776">
        <w:rPr>
          <w:rFonts w:ascii="Times New Roman" w:hAnsi="Times New Roman" w:cs="Times New Roman"/>
          <w:sz w:val="20"/>
          <w:szCs w:val="20"/>
        </w:rPr>
        <w:t xml:space="preserve"> </w:t>
      </w:r>
      <w:r w:rsidR="00A37F6D">
        <w:rPr>
          <w:rFonts w:ascii="Times New Roman" w:hAnsi="Times New Roman" w:cs="Times New Roman"/>
          <w:sz w:val="20"/>
          <w:szCs w:val="20"/>
        </w:rPr>
        <w:t>T</w:t>
      </w:r>
      <w:r w:rsidRPr="005A2776">
        <w:rPr>
          <w:rFonts w:ascii="Times New Roman" w:hAnsi="Times New Roman" w:cs="Times New Roman"/>
          <w:sz w:val="20"/>
          <w:szCs w:val="20"/>
        </w:rPr>
        <w:t xml:space="preserve">o achieve our goal of generating </w:t>
      </w:r>
      <w:r w:rsidR="00F16CD5" w:rsidRPr="005A2776">
        <w:rPr>
          <w:rFonts w:ascii="Times New Roman" w:hAnsi="Times New Roman" w:cs="Times New Roman"/>
          <w:sz w:val="20"/>
          <w:szCs w:val="20"/>
        </w:rPr>
        <w:t>s</w:t>
      </w:r>
      <w:r w:rsidRPr="005A2776">
        <w:rPr>
          <w:rFonts w:ascii="Times New Roman" w:hAnsi="Times New Roman" w:cs="Times New Roman"/>
          <w:sz w:val="20"/>
          <w:szCs w:val="20"/>
        </w:rPr>
        <w:t>ignificant renew revenue from data center enterprise segments, we will accelerate the development of comprehensive data center product suites to tap the vast potential of this market. Additionally, we will sustain our efforts to drive technology and cost leadership in the optical domain</w:t>
      </w:r>
      <w:r w:rsidR="00F16CD5" w:rsidRPr="005A2776">
        <w:rPr>
          <w:rFonts w:ascii="Times New Roman" w:hAnsi="Times New Roman" w:cs="Times New Roman"/>
          <w:sz w:val="20"/>
          <w:szCs w:val="20"/>
        </w:rPr>
        <w:t xml:space="preserve">. </w:t>
      </w:r>
    </w:p>
    <w:p w14:paraId="1A2DC24C" w14:textId="77777777" w:rsidR="00A318EB" w:rsidRDefault="00A318EB" w:rsidP="00A318EB">
      <w:pPr>
        <w:pStyle w:val="BodyText"/>
        <w:tabs>
          <w:tab w:val="left" w:pos="2300"/>
        </w:tabs>
        <w:spacing w:before="46" w:line="360" w:lineRule="auto"/>
        <w:ind w:left="2268"/>
        <w:jc w:val="both"/>
        <w:rPr>
          <w:rFonts w:ascii="Times New Roman" w:hAnsi="Times New Roman" w:cs="Times New Roman"/>
          <w:sz w:val="20"/>
          <w:szCs w:val="20"/>
        </w:rPr>
      </w:pPr>
    </w:p>
    <w:p w14:paraId="1A592B0E" w14:textId="77777777" w:rsidR="00A318EB" w:rsidRDefault="00F16CD5" w:rsidP="00A318EB">
      <w:pPr>
        <w:pStyle w:val="BodyText"/>
        <w:tabs>
          <w:tab w:val="left" w:pos="2300"/>
        </w:tabs>
        <w:spacing w:before="46" w:line="360" w:lineRule="auto"/>
        <w:ind w:left="2268"/>
        <w:jc w:val="both"/>
        <w:rPr>
          <w:rFonts w:ascii="Times New Roman" w:hAnsi="Times New Roman" w:cs="Times New Roman"/>
          <w:sz w:val="20"/>
          <w:szCs w:val="20"/>
        </w:rPr>
      </w:pPr>
      <w:r w:rsidRPr="005A2776">
        <w:rPr>
          <w:rFonts w:ascii="Times New Roman" w:hAnsi="Times New Roman" w:cs="Times New Roman"/>
          <w:sz w:val="20"/>
          <w:szCs w:val="20"/>
        </w:rPr>
        <w:t>O</w:t>
      </w:r>
      <w:r w:rsidR="0082708A" w:rsidRPr="005A2776">
        <w:rPr>
          <w:rFonts w:ascii="Times New Roman" w:hAnsi="Times New Roman" w:cs="Times New Roman"/>
          <w:sz w:val="20"/>
          <w:szCs w:val="20"/>
        </w:rPr>
        <w:t xml:space="preserve">n the Global Services business. We will build capabilities and </w:t>
      </w:r>
      <w:r w:rsidRPr="005A2776">
        <w:rPr>
          <w:rFonts w:ascii="Times New Roman" w:hAnsi="Times New Roman" w:cs="Times New Roman"/>
          <w:sz w:val="20"/>
          <w:szCs w:val="20"/>
        </w:rPr>
        <w:t>value-added</w:t>
      </w:r>
      <w:r w:rsidR="0082708A" w:rsidRPr="005A2776">
        <w:rPr>
          <w:rFonts w:ascii="Times New Roman" w:hAnsi="Times New Roman" w:cs="Times New Roman"/>
          <w:sz w:val="20"/>
          <w:szCs w:val="20"/>
        </w:rPr>
        <w:t xml:space="preserve"> services while optimizing the project</w:t>
      </w:r>
      <w:r w:rsidRPr="005A2776">
        <w:rPr>
          <w:rFonts w:ascii="Times New Roman" w:hAnsi="Times New Roman" w:cs="Times New Roman"/>
          <w:sz w:val="20"/>
          <w:szCs w:val="20"/>
        </w:rPr>
        <w:t xml:space="preserve"> m</w:t>
      </w:r>
      <w:r w:rsidR="0082708A" w:rsidRPr="005A2776">
        <w:rPr>
          <w:rFonts w:ascii="Times New Roman" w:hAnsi="Times New Roman" w:cs="Times New Roman"/>
          <w:sz w:val="20"/>
          <w:szCs w:val="20"/>
        </w:rPr>
        <w:t>ix to boost profitability</w:t>
      </w:r>
      <w:r w:rsidRPr="005A2776">
        <w:rPr>
          <w:rFonts w:ascii="Times New Roman" w:hAnsi="Times New Roman" w:cs="Times New Roman"/>
          <w:sz w:val="20"/>
          <w:szCs w:val="20"/>
        </w:rPr>
        <w:t>. C</w:t>
      </w:r>
      <w:r w:rsidR="0082708A" w:rsidRPr="005A2776">
        <w:rPr>
          <w:rFonts w:ascii="Times New Roman" w:hAnsi="Times New Roman" w:cs="Times New Roman"/>
          <w:sz w:val="20"/>
          <w:szCs w:val="20"/>
        </w:rPr>
        <w:t>oncurrent</w:t>
      </w:r>
      <w:r w:rsidRPr="005A2776">
        <w:rPr>
          <w:rFonts w:ascii="Times New Roman" w:hAnsi="Times New Roman" w:cs="Times New Roman"/>
          <w:sz w:val="20"/>
          <w:szCs w:val="20"/>
        </w:rPr>
        <w:t>ly</w:t>
      </w:r>
      <w:r w:rsidR="0082708A" w:rsidRPr="005A2776">
        <w:rPr>
          <w:rFonts w:ascii="Times New Roman" w:hAnsi="Times New Roman" w:cs="Times New Roman"/>
          <w:sz w:val="20"/>
          <w:szCs w:val="20"/>
        </w:rPr>
        <w:t xml:space="preserve"> we will work towards completing the demerger of the services business</w:t>
      </w:r>
      <w:r w:rsidRPr="005A2776">
        <w:rPr>
          <w:rFonts w:ascii="Times New Roman" w:hAnsi="Times New Roman" w:cs="Times New Roman"/>
          <w:sz w:val="20"/>
          <w:szCs w:val="20"/>
        </w:rPr>
        <w:t xml:space="preserve">. </w:t>
      </w:r>
    </w:p>
    <w:p w14:paraId="3D55506C" w14:textId="77777777" w:rsidR="00A318EB" w:rsidRDefault="00A318EB" w:rsidP="00A318EB">
      <w:pPr>
        <w:pStyle w:val="BodyText"/>
        <w:tabs>
          <w:tab w:val="left" w:pos="2300"/>
        </w:tabs>
        <w:spacing w:before="46" w:line="360" w:lineRule="auto"/>
        <w:ind w:left="2268"/>
        <w:jc w:val="both"/>
        <w:rPr>
          <w:rFonts w:ascii="Times New Roman" w:hAnsi="Times New Roman" w:cs="Times New Roman"/>
          <w:sz w:val="20"/>
          <w:szCs w:val="20"/>
        </w:rPr>
      </w:pPr>
    </w:p>
    <w:p w14:paraId="4B20A433" w14:textId="0DFF4118" w:rsidR="00F16CD5" w:rsidRPr="005A2776" w:rsidRDefault="00F16CD5" w:rsidP="00A318EB">
      <w:pPr>
        <w:pStyle w:val="BodyText"/>
        <w:tabs>
          <w:tab w:val="left" w:pos="2300"/>
        </w:tabs>
        <w:spacing w:before="46" w:line="360" w:lineRule="auto"/>
        <w:ind w:left="2268"/>
        <w:jc w:val="both"/>
        <w:rPr>
          <w:rFonts w:ascii="Times New Roman" w:hAnsi="Times New Roman" w:cs="Times New Roman"/>
          <w:sz w:val="20"/>
          <w:szCs w:val="20"/>
        </w:rPr>
      </w:pPr>
      <w:r w:rsidRPr="005A2776">
        <w:rPr>
          <w:rFonts w:ascii="Times New Roman" w:hAnsi="Times New Roman" w:cs="Times New Roman"/>
          <w:sz w:val="20"/>
          <w:szCs w:val="20"/>
        </w:rPr>
        <w:t>O</w:t>
      </w:r>
      <w:r w:rsidR="0082708A" w:rsidRPr="005A2776">
        <w:rPr>
          <w:rFonts w:ascii="Times New Roman" w:hAnsi="Times New Roman" w:cs="Times New Roman"/>
          <w:sz w:val="20"/>
          <w:szCs w:val="20"/>
        </w:rPr>
        <w:t>n STL digital</w:t>
      </w:r>
      <w:r w:rsidRPr="005A2776">
        <w:rPr>
          <w:rFonts w:ascii="Times New Roman" w:hAnsi="Times New Roman" w:cs="Times New Roman"/>
          <w:sz w:val="20"/>
          <w:szCs w:val="20"/>
        </w:rPr>
        <w:t>, w</w:t>
      </w:r>
      <w:r w:rsidR="0082708A" w:rsidRPr="005A2776">
        <w:rPr>
          <w:rFonts w:ascii="Times New Roman" w:hAnsi="Times New Roman" w:cs="Times New Roman"/>
          <w:sz w:val="20"/>
          <w:szCs w:val="20"/>
        </w:rPr>
        <w:t xml:space="preserve">e aim to scale the business to strategic investments in new technology and domain capabilities, while </w:t>
      </w:r>
      <w:r w:rsidR="00A318EB">
        <w:rPr>
          <w:rFonts w:ascii="Times New Roman" w:hAnsi="Times New Roman" w:cs="Times New Roman"/>
          <w:sz w:val="20"/>
          <w:szCs w:val="20"/>
        </w:rPr>
        <w:t>maintaining</w:t>
      </w:r>
      <w:r w:rsidR="0082708A" w:rsidRPr="005A2776">
        <w:rPr>
          <w:rFonts w:ascii="Times New Roman" w:hAnsi="Times New Roman" w:cs="Times New Roman"/>
          <w:sz w:val="20"/>
          <w:szCs w:val="20"/>
        </w:rPr>
        <w:t xml:space="preserve"> a complete focus on the profitability.</w:t>
      </w:r>
      <w:r w:rsidRPr="005A2776">
        <w:rPr>
          <w:rFonts w:ascii="Times New Roman" w:hAnsi="Times New Roman" w:cs="Times New Roman"/>
          <w:sz w:val="20"/>
          <w:szCs w:val="20"/>
        </w:rPr>
        <w:t xml:space="preserve"> </w:t>
      </w:r>
    </w:p>
    <w:p w14:paraId="0DE5AABB" w14:textId="77777777" w:rsidR="00A43102" w:rsidRPr="005A2776" w:rsidRDefault="00A43102" w:rsidP="00F16CD5">
      <w:pPr>
        <w:pStyle w:val="BodyText"/>
        <w:tabs>
          <w:tab w:val="left" w:pos="2300"/>
        </w:tabs>
        <w:spacing w:before="46" w:line="360" w:lineRule="auto"/>
        <w:ind w:left="2268" w:hanging="2268"/>
        <w:jc w:val="both"/>
        <w:rPr>
          <w:rFonts w:ascii="Times New Roman" w:hAnsi="Times New Roman" w:cs="Times New Roman"/>
          <w:sz w:val="20"/>
          <w:szCs w:val="20"/>
        </w:rPr>
      </w:pPr>
    </w:p>
    <w:p w14:paraId="265D4347" w14:textId="0ECC0A8F" w:rsidR="00081309" w:rsidRPr="005A2776" w:rsidRDefault="00F16CD5" w:rsidP="00F16CD5">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STL has always endeavored to be a responsible leader in ensuring we have a connected and inclusive world</w:t>
      </w:r>
      <w:r w:rsidRPr="005A2776">
        <w:rPr>
          <w:rFonts w:ascii="Times New Roman" w:hAnsi="Times New Roman" w:cs="Times New Roman"/>
          <w:sz w:val="20"/>
          <w:szCs w:val="20"/>
        </w:rPr>
        <w:t>. T</w:t>
      </w:r>
      <w:r w:rsidR="0082708A" w:rsidRPr="005A2776">
        <w:rPr>
          <w:rFonts w:ascii="Times New Roman" w:hAnsi="Times New Roman" w:cs="Times New Roman"/>
          <w:sz w:val="20"/>
          <w:szCs w:val="20"/>
        </w:rPr>
        <w:t xml:space="preserve">hrough our various initiatives in education, women empowerment and healthcare, we are very proud to share that we have positively impacted millions of lives since FY19. To highlight the achievement of some of our initiatives, we are proud to share </w:t>
      </w:r>
      <w:proofErr w:type="gramStart"/>
      <w:r w:rsidR="0082708A" w:rsidRPr="005A2776">
        <w:rPr>
          <w:rFonts w:ascii="Times New Roman" w:hAnsi="Times New Roman" w:cs="Times New Roman"/>
          <w:sz w:val="20"/>
          <w:szCs w:val="20"/>
        </w:rPr>
        <w:t>that 13 students</w:t>
      </w:r>
      <w:proofErr w:type="gramEnd"/>
      <w:r w:rsidR="0082708A" w:rsidRPr="005A2776">
        <w:rPr>
          <w:rFonts w:ascii="Times New Roman" w:hAnsi="Times New Roman" w:cs="Times New Roman"/>
          <w:sz w:val="20"/>
          <w:szCs w:val="20"/>
        </w:rPr>
        <w:t xml:space="preserve"> from a </w:t>
      </w:r>
      <w:proofErr w:type="spellStart"/>
      <w:r w:rsidRPr="005A2776">
        <w:rPr>
          <w:rFonts w:ascii="Times New Roman" w:hAnsi="Times New Roman" w:cs="Times New Roman"/>
          <w:sz w:val="20"/>
          <w:szCs w:val="20"/>
        </w:rPr>
        <w:t>R</w:t>
      </w:r>
      <w:r w:rsidR="0082708A" w:rsidRPr="005A2776">
        <w:rPr>
          <w:rFonts w:ascii="Times New Roman" w:hAnsi="Times New Roman" w:cs="Times New Roman"/>
          <w:sz w:val="20"/>
          <w:szCs w:val="20"/>
        </w:rPr>
        <w:t>oboEdge</w:t>
      </w:r>
      <w:proofErr w:type="spellEnd"/>
      <w:r w:rsidR="0082708A" w:rsidRPr="005A2776">
        <w:rPr>
          <w:rFonts w:ascii="Times New Roman" w:hAnsi="Times New Roman" w:cs="Times New Roman"/>
          <w:sz w:val="20"/>
          <w:szCs w:val="20"/>
        </w:rPr>
        <w:t xml:space="preserve"> program proudly represented India recently at the prestigious </w:t>
      </w:r>
      <w:r w:rsidRPr="005A2776">
        <w:rPr>
          <w:rFonts w:ascii="Times New Roman" w:hAnsi="Times New Roman" w:cs="Times New Roman"/>
          <w:sz w:val="20"/>
          <w:szCs w:val="20"/>
        </w:rPr>
        <w:t>R</w:t>
      </w:r>
      <w:r w:rsidR="0082708A" w:rsidRPr="005A2776">
        <w:rPr>
          <w:rFonts w:ascii="Times New Roman" w:hAnsi="Times New Roman" w:cs="Times New Roman"/>
          <w:sz w:val="20"/>
          <w:szCs w:val="20"/>
        </w:rPr>
        <w:t xml:space="preserve">obotics </w:t>
      </w:r>
      <w:r w:rsidRPr="005A2776">
        <w:rPr>
          <w:rFonts w:ascii="Times New Roman" w:hAnsi="Times New Roman" w:cs="Times New Roman"/>
          <w:sz w:val="20"/>
          <w:szCs w:val="20"/>
        </w:rPr>
        <w:t>I</w:t>
      </w:r>
      <w:r w:rsidR="0082708A" w:rsidRPr="005A2776">
        <w:rPr>
          <w:rFonts w:ascii="Times New Roman" w:hAnsi="Times New Roman" w:cs="Times New Roman"/>
          <w:sz w:val="20"/>
          <w:szCs w:val="20"/>
        </w:rPr>
        <w:t xml:space="preserve">nternational </w:t>
      </w:r>
      <w:r w:rsidRPr="005A2776">
        <w:rPr>
          <w:rFonts w:ascii="Times New Roman" w:hAnsi="Times New Roman" w:cs="Times New Roman"/>
          <w:sz w:val="20"/>
          <w:szCs w:val="20"/>
        </w:rPr>
        <w:t>C</w:t>
      </w:r>
      <w:r w:rsidR="0082708A" w:rsidRPr="005A2776">
        <w:rPr>
          <w:rFonts w:ascii="Times New Roman" w:hAnsi="Times New Roman" w:cs="Times New Roman"/>
          <w:sz w:val="20"/>
          <w:szCs w:val="20"/>
        </w:rPr>
        <w:t xml:space="preserve">hampionship in Estonia. The program has </w:t>
      </w:r>
      <w:r w:rsidR="0082708A" w:rsidRPr="005A2776">
        <w:rPr>
          <w:rFonts w:ascii="Times New Roman" w:hAnsi="Times New Roman" w:cs="Times New Roman"/>
          <w:sz w:val="20"/>
          <w:szCs w:val="20"/>
        </w:rPr>
        <w:lastRenderedPageBreak/>
        <w:t xml:space="preserve">impacted over 5000 students over 11 schools in </w:t>
      </w:r>
      <w:r w:rsidRPr="005A2776">
        <w:rPr>
          <w:rFonts w:ascii="Times New Roman" w:hAnsi="Times New Roman" w:cs="Times New Roman"/>
          <w:sz w:val="20"/>
          <w:szCs w:val="20"/>
        </w:rPr>
        <w:t>Au</w:t>
      </w:r>
      <w:r w:rsidR="0082708A" w:rsidRPr="005A2776">
        <w:rPr>
          <w:rFonts w:ascii="Times New Roman" w:hAnsi="Times New Roman" w:cs="Times New Roman"/>
          <w:sz w:val="20"/>
          <w:szCs w:val="20"/>
        </w:rPr>
        <w:t xml:space="preserve">rangabad and </w:t>
      </w:r>
      <w:r w:rsidRPr="005A2776">
        <w:rPr>
          <w:rFonts w:ascii="Times New Roman" w:hAnsi="Times New Roman" w:cs="Times New Roman"/>
          <w:sz w:val="20"/>
          <w:szCs w:val="20"/>
        </w:rPr>
        <w:t>Silvassa</w:t>
      </w:r>
      <w:r w:rsidR="0082708A" w:rsidRPr="005A2776">
        <w:rPr>
          <w:rFonts w:ascii="Times New Roman" w:hAnsi="Times New Roman" w:cs="Times New Roman"/>
          <w:sz w:val="20"/>
          <w:szCs w:val="20"/>
        </w:rPr>
        <w:t xml:space="preserve"> and fostering innovation excellence in STEM education and robotics</w:t>
      </w:r>
      <w:r w:rsidRPr="005A2776">
        <w:rPr>
          <w:rFonts w:ascii="Times New Roman" w:hAnsi="Times New Roman" w:cs="Times New Roman"/>
          <w:sz w:val="20"/>
          <w:szCs w:val="20"/>
        </w:rPr>
        <w:t>. O</w:t>
      </w:r>
      <w:r w:rsidR="0082708A" w:rsidRPr="005A2776">
        <w:rPr>
          <w:rFonts w:ascii="Times New Roman" w:hAnsi="Times New Roman" w:cs="Times New Roman"/>
          <w:sz w:val="20"/>
          <w:szCs w:val="20"/>
        </w:rPr>
        <w:t xml:space="preserve">ur flagship </w:t>
      </w:r>
      <w:proofErr w:type="spellStart"/>
      <w:r w:rsidR="0082708A" w:rsidRPr="005A2776">
        <w:rPr>
          <w:rFonts w:ascii="Times New Roman" w:hAnsi="Times New Roman" w:cs="Times New Roman"/>
          <w:sz w:val="20"/>
          <w:szCs w:val="20"/>
        </w:rPr>
        <w:t>Jee</w:t>
      </w:r>
      <w:r w:rsidRPr="005A2776">
        <w:rPr>
          <w:rFonts w:ascii="Times New Roman" w:hAnsi="Times New Roman" w:cs="Times New Roman"/>
          <w:sz w:val="20"/>
          <w:szCs w:val="20"/>
        </w:rPr>
        <w:t>w</w:t>
      </w:r>
      <w:r w:rsidR="0082708A" w:rsidRPr="005A2776">
        <w:rPr>
          <w:rFonts w:ascii="Times New Roman" w:hAnsi="Times New Roman" w:cs="Times New Roman"/>
          <w:sz w:val="20"/>
          <w:szCs w:val="20"/>
        </w:rPr>
        <w:t>an</w:t>
      </w:r>
      <w:proofErr w:type="spellEnd"/>
      <w:r w:rsidR="0082708A" w:rsidRPr="005A2776">
        <w:rPr>
          <w:rFonts w:ascii="Times New Roman" w:hAnsi="Times New Roman" w:cs="Times New Roman"/>
          <w:sz w:val="20"/>
          <w:szCs w:val="20"/>
        </w:rPr>
        <w:t xml:space="preserve"> Jyoti program, founded by Mi</w:t>
      </w:r>
      <w:r w:rsidRPr="005A2776">
        <w:rPr>
          <w:rFonts w:ascii="Times New Roman" w:hAnsi="Times New Roman" w:cs="Times New Roman"/>
          <w:sz w:val="20"/>
          <w:szCs w:val="20"/>
        </w:rPr>
        <w:t>ss</w:t>
      </w:r>
      <w:r w:rsidR="0082708A" w:rsidRPr="005A2776">
        <w:rPr>
          <w:rFonts w:ascii="Times New Roman" w:hAnsi="Times New Roman" w:cs="Times New Roman"/>
          <w:sz w:val="20"/>
          <w:szCs w:val="20"/>
        </w:rPr>
        <w:t xml:space="preserve"> Jyoti Agarwal, is empowered more than 5000 women artisans with vocational training and now showcasing their products under the </w:t>
      </w:r>
      <w:r w:rsidRPr="005A2776">
        <w:rPr>
          <w:rFonts w:ascii="Times New Roman" w:hAnsi="Times New Roman" w:cs="Times New Roman"/>
          <w:sz w:val="20"/>
          <w:szCs w:val="20"/>
        </w:rPr>
        <w:t>Ak</w:t>
      </w:r>
      <w:r w:rsidR="0082708A" w:rsidRPr="005A2776">
        <w:rPr>
          <w:rFonts w:ascii="Times New Roman" w:hAnsi="Times New Roman" w:cs="Times New Roman"/>
          <w:sz w:val="20"/>
          <w:szCs w:val="20"/>
        </w:rPr>
        <w:t>ai brand</w:t>
      </w:r>
      <w:r w:rsidRPr="005A2776">
        <w:rPr>
          <w:rFonts w:ascii="Times New Roman" w:hAnsi="Times New Roman" w:cs="Times New Roman"/>
          <w:sz w:val="20"/>
          <w:szCs w:val="20"/>
        </w:rPr>
        <w:t>. W</w:t>
      </w:r>
      <w:r w:rsidR="0082708A" w:rsidRPr="005A2776">
        <w:rPr>
          <w:rFonts w:ascii="Times New Roman" w:hAnsi="Times New Roman" w:cs="Times New Roman"/>
          <w:sz w:val="20"/>
          <w:szCs w:val="20"/>
        </w:rPr>
        <w:t>ith a focus on sustainability, we have installed 4523 kilowatts of solar panels across our plants, contributing to a significant reduction in our carbon footprint and advancing our renewable energy adoption goals. These institutions not only reduce greenhouse gas emissions, but also demonstrate our commitment to energy efficiency in manufacturing. Additionally, we actively collaborate with 26</w:t>
      </w:r>
      <w:r w:rsidR="00F15B86" w:rsidRPr="005A2776">
        <w:rPr>
          <w:rFonts w:ascii="Times New Roman" w:hAnsi="Times New Roman" w:cs="Times New Roman"/>
          <w:sz w:val="20"/>
          <w:szCs w:val="20"/>
        </w:rPr>
        <w:t xml:space="preserve"> </w:t>
      </w:r>
      <w:r w:rsidR="008414F4">
        <w:rPr>
          <w:rFonts w:ascii="Times New Roman" w:hAnsi="Times New Roman" w:cs="Times New Roman"/>
          <w:sz w:val="20"/>
          <w:szCs w:val="20"/>
        </w:rPr>
        <w:t>G</w:t>
      </w:r>
      <w:r w:rsidRPr="005A2776">
        <w:rPr>
          <w:rFonts w:ascii="Times New Roman" w:hAnsi="Times New Roman" w:cs="Times New Roman"/>
          <w:sz w:val="20"/>
          <w:szCs w:val="20"/>
        </w:rPr>
        <w:t>ram panchayat</w:t>
      </w:r>
      <w:r w:rsidR="0082708A" w:rsidRPr="005A2776">
        <w:rPr>
          <w:rFonts w:ascii="Times New Roman" w:hAnsi="Times New Roman" w:cs="Times New Roman"/>
          <w:sz w:val="20"/>
          <w:szCs w:val="20"/>
        </w:rPr>
        <w:t xml:space="preserve"> on afforestation and water replenishment programs, planting 1000s of trees and rejuvenating water bodies to support biodiversity, improve groundwater levels and create resilient ecosystems. Through a hybrid healthcare initiative, </w:t>
      </w:r>
      <w:proofErr w:type="spellStart"/>
      <w:r w:rsidR="0082708A" w:rsidRPr="005A2776">
        <w:rPr>
          <w:rFonts w:ascii="Times New Roman" w:hAnsi="Times New Roman" w:cs="Times New Roman"/>
          <w:sz w:val="20"/>
          <w:szCs w:val="20"/>
        </w:rPr>
        <w:t>Swas</w:t>
      </w:r>
      <w:r w:rsidR="00081309" w:rsidRPr="005A2776">
        <w:rPr>
          <w:rFonts w:ascii="Times New Roman" w:hAnsi="Times New Roman" w:cs="Times New Roman"/>
          <w:sz w:val="20"/>
          <w:szCs w:val="20"/>
        </w:rPr>
        <w:t>hthya</w:t>
      </w:r>
      <w:proofErr w:type="spellEnd"/>
      <w:r w:rsidR="0082708A" w:rsidRPr="005A2776">
        <w:rPr>
          <w:rFonts w:ascii="Times New Roman" w:hAnsi="Times New Roman" w:cs="Times New Roman"/>
          <w:sz w:val="20"/>
          <w:szCs w:val="20"/>
        </w:rPr>
        <w:t xml:space="preserve"> </w:t>
      </w:r>
      <w:r w:rsidR="00081309" w:rsidRPr="005A2776">
        <w:rPr>
          <w:rFonts w:ascii="Times New Roman" w:hAnsi="Times New Roman" w:cs="Times New Roman"/>
          <w:sz w:val="20"/>
          <w:szCs w:val="20"/>
        </w:rPr>
        <w:t>Sur</w:t>
      </w:r>
      <w:r w:rsidR="0082708A" w:rsidRPr="005A2776">
        <w:rPr>
          <w:rFonts w:ascii="Times New Roman" w:hAnsi="Times New Roman" w:cs="Times New Roman"/>
          <w:sz w:val="20"/>
          <w:szCs w:val="20"/>
        </w:rPr>
        <w:t>aksha, we have delivered primary and tele health services to 26 lakh underserved individuals in rural Maharashtra</w:t>
      </w:r>
      <w:r w:rsidR="00081309" w:rsidRPr="005A2776">
        <w:rPr>
          <w:rFonts w:ascii="Times New Roman" w:hAnsi="Times New Roman" w:cs="Times New Roman"/>
          <w:sz w:val="20"/>
          <w:szCs w:val="20"/>
        </w:rPr>
        <w:t>.</w:t>
      </w:r>
    </w:p>
    <w:p w14:paraId="548821EA" w14:textId="77777777" w:rsidR="00A43102" w:rsidRPr="005A2776" w:rsidRDefault="00A43102" w:rsidP="00F16CD5">
      <w:pPr>
        <w:pStyle w:val="BodyText"/>
        <w:tabs>
          <w:tab w:val="left" w:pos="2300"/>
        </w:tabs>
        <w:spacing w:before="46" w:line="360" w:lineRule="auto"/>
        <w:ind w:left="2268" w:hanging="2268"/>
        <w:jc w:val="both"/>
        <w:rPr>
          <w:rFonts w:ascii="Times New Roman" w:hAnsi="Times New Roman" w:cs="Times New Roman"/>
          <w:sz w:val="20"/>
          <w:szCs w:val="20"/>
        </w:rPr>
      </w:pPr>
    </w:p>
    <w:p w14:paraId="776B4563" w14:textId="21C2EA3B" w:rsidR="00A43102" w:rsidRPr="005A2776" w:rsidRDefault="00081309" w:rsidP="00F16CD5">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 xml:space="preserve">At </w:t>
      </w:r>
      <w:r w:rsidR="0082708A" w:rsidRPr="005A2776">
        <w:rPr>
          <w:rFonts w:ascii="Times New Roman" w:hAnsi="Times New Roman" w:cs="Times New Roman"/>
          <w:sz w:val="20"/>
          <w:szCs w:val="20"/>
        </w:rPr>
        <w:t>STL, sustainability is at the core of everything we do, and we are firmly committed to achieving net zero emissions by 2030</w:t>
      </w:r>
      <w:r w:rsidRPr="005A2776">
        <w:rPr>
          <w:rFonts w:ascii="Times New Roman" w:hAnsi="Times New Roman" w:cs="Times New Roman"/>
          <w:sz w:val="20"/>
          <w:szCs w:val="20"/>
        </w:rPr>
        <w:t>. S</w:t>
      </w:r>
      <w:r w:rsidR="0082708A" w:rsidRPr="005A2776">
        <w:rPr>
          <w:rFonts w:ascii="Times New Roman" w:hAnsi="Times New Roman" w:cs="Times New Roman"/>
          <w:sz w:val="20"/>
          <w:szCs w:val="20"/>
        </w:rPr>
        <w:t>ince FY19, we have diverted over 260</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000 metric tons of waste from landfills and recycled over 930,000 metric </w:t>
      </w:r>
      <w:r w:rsidRPr="005A2776">
        <w:rPr>
          <w:rFonts w:ascii="Times New Roman" w:hAnsi="Times New Roman" w:cs="Times New Roman"/>
          <w:sz w:val="20"/>
          <w:szCs w:val="20"/>
        </w:rPr>
        <w:t xml:space="preserve">cubic </w:t>
      </w:r>
      <w:r w:rsidR="0082708A" w:rsidRPr="005A2776">
        <w:rPr>
          <w:rFonts w:ascii="Times New Roman" w:hAnsi="Times New Roman" w:cs="Times New Roman"/>
          <w:sz w:val="20"/>
          <w:szCs w:val="20"/>
        </w:rPr>
        <w:t>water reflecting our focus on resource efficiency. We have also part</w:t>
      </w:r>
      <w:r w:rsidR="00A66567">
        <w:rPr>
          <w:rFonts w:ascii="Times New Roman" w:hAnsi="Times New Roman" w:cs="Times New Roman"/>
          <w:sz w:val="20"/>
          <w:szCs w:val="20"/>
        </w:rPr>
        <w:t>nere</w:t>
      </w:r>
      <w:r w:rsidR="0082708A" w:rsidRPr="005A2776">
        <w:rPr>
          <w:rFonts w:ascii="Times New Roman" w:hAnsi="Times New Roman" w:cs="Times New Roman"/>
          <w:sz w:val="20"/>
          <w:szCs w:val="20"/>
        </w:rPr>
        <w:t xml:space="preserve">d </w:t>
      </w:r>
      <w:r w:rsidRPr="005A2776">
        <w:rPr>
          <w:rFonts w:ascii="Times New Roman" w:hAnsi="Times New Roman" w:cs="Times New Roman"/>
          <w:sz w:val="20"/>
          <w:szCs w:val="20"/>
        </w:rPr>
        <w:t xml:space="preserve">with </w:t>
      </w:r>
      <w:proofErr w:type="spellStart"/>
      <w:r w:rsidRPr="005A2776">
        <w:rPr>
          <w:rFonts w:ascii="Times New Roman" w:hAnsi="Times New Roman" w:cs="Times New Roman"/>
          <w:sz w:val="20"/>
          <w:szCs w:val="20"/>
        </w:rPr>
        <w:t>Hygenco</w:t>
      </w:r>
      <w:proofErr w:type="spellEnd"/>
      <w:r w:rsidRPr="005A2776">
        <w:rPr>
          <w:rFonts w:ascii="Times New Roman" w:hAnsi="Times New Roman" w:cs="Times New Roman"/>
          <w:sz w:val="20"/>
          <w:szCs w:val="20"/>
        </w:rPr>
        <w:t xml:space="preserve"> for supply G</w:t>
      </w:r>
      <w:r w:rsidR="0082708A" w:rsidRPr="005A2776">
        <w:rPr>
          <w:rFonts w:ascii="Times New Roman" w:hAnsi="Times New Roman" w:cs="Times New Roman"/>
          <w:sz w:val="20"/>
          <w:szCs w:val="20"/>
        </w:rPr>
        <w:t xml:space="preserve">reen </w:t>
      </w:r>
      <w:r w:rsidRPr="005A2776">
        <w:rPr>
          <w:rFonts w:ascii="Times New Roman" w:hAnsi="Times New Roman" w:cs="Times New Roman"/>
          <w:sz w:val="20"/>
          <w:szCs w:val="20"/>
        </w:rPr>
        <w:t>H</w:t>
      </w:r>
      <w:r w:rsidR="0082708A" w:rsidRPr="005A2776">
        <w:rPr>
          <w:rFonts w:ascii="Times New Roman" w:hAnsi="Times New Roman" w:cs="Times New Roman"/>
          <w:sz w:val="20"/>
          <w:szCs w:val="20"/>
        </w:rPr>
        <w:t xml:space="preserve">ydrogen, and we are proud to be the world's first optical manufacturer certified for zero liquid discharge and zero waste to landfill. </w:t>
      </w:r>
      <w:r w:rsidR="00A43102" w:rsidRPr="005A2776">
        <w:rPr>
          <w:rFonts w:ascii="Times New Roman" w:hAnsi="Times New Roman" w:cs="Times New Roman"/>
          <w:sz w:val="20"/>
          <w:szCs w:val="20"/>
        </w:rPr>
        <w:t>Our Eco-</w:t>
      </w:r>
      <w:r w:rsidR="0082708A" w:rsidRPr="005A2776">
        <w:rPr>
          <w:rFonts w:ascii="Times New Roman" w:hAnsi="Times New Roman" w:cs="Times New Roman"/>
          <w:sz w:val="20"/>
          <w:szCs w:val="20"/>
        </w:rPr>
        <w:t>label</w:t>
      </w:r>
      <w:r w:rsidR="00A43102" w:rsidRPr="005A2776">
        <w:rPr>
          <w:rFonts w:ascii="Times New Roman" w:hAnsi="Times New Roman" w:cs="Times New Roman"/>
          <w:sz w:val="20"/>
          <w:szCs w:val="20"/>
        </w:rPr>
        <w:t>led</w:t>
      </w:r>
      <w:r w:rsidR="0082708A" w:rsidRPr="005A2776">
        <w:rPr>
          <w:rFonts w:ascii="Times New Roman" w:hAnsi="Times New Roman" w:cs="Times New Roman"/>
          <w:sz w:val="20"/>
          <w:szCs w:val="20"/>
        </w:rPr>
        <w:t xml:space="preserve"> products not only use 52% less energy, but also extend network </w:t>
      </w:r>
      <w:r w:rsidR="00A43102" w:rsidRPr="005A2776">
        <w:rPr>
          <w:rFonts w:ascii="Times New Roman" w:hAnsi="Times New Roman" w:cs="Times New Roman"/>
          <w:sz w:val="20"/>
          <w:szCs w:val="20"/>
        </w:rPr>
        <w:t>life span</w:t>
      </w:r>
      <w:r w:rsidR="0082708A" w:rsidRPr="005A2776">
        <w:rPr>
          <w:rFonts w:ascii="Times New Roman" w:hAnsi="Times New Roman" w:cs="Times New Roman"/>
          <w:sz w:val="20"/>
          <w:szCs w:val="20"/>
        </w:rPr>
        <w:t xml:space="preserve"> by almost 13 years</w:t>
      </w:r>
      <w:r w:rsidR="00A43102" w:rsidRPr="005A2776">
        <w:rPr>
          <w:rFonts w:ascii="Times New Roman" w:hAnsi="Times New Roman" w:cs="Times New Roman"/>
          <w:sz w:val="20"/>
          <w:szCs w:val="20"/>
        </w:rPr>
        <w:t>, c</w:t>
      </w:r>
      <w:r w:rsidR="0082708A" w:rsidRPr="005A2776">
        <w:rPr>
          <w:rFonts w:ascii="Times New Roman" w:hAnsi="Times New Roman" w:cs="Times New Roman"/>
          <w:sz w:val="20"/>
          <w:szCs w:val="20"/>
        </w:rPr>
        <w:t>ombining innovation with environmental care</w:t>
      </w:r>
      <w:r w:rsidR="00A43102" w:rsidRPr="005A2776">
        <w:rPr>
          <w:rFonts w:ascii="Times New Roman" w:hAnsi="Times New Roman" w:cs="Times New Roman"/>
          <w:sz w:val="20"/>
          <w:szCs w:val="20"/>
        </w:rPr>
        <w:t>. A</w:t>
      </w:r>
      <w:r w:rsidR="0082708A" w:rsidRPr="005A2776">
        <w:rPr>
          <w:rFonts w:ascii="Times New Roman" w:hAnsi="Times New Roman" w:cs="Times New Roman"/>
          <w:sz w:val="20"/>
          <w:szCs w:val="20"/>
        </w:rPr>
        <w:t xml:space="preserve">ligned with 16 of the 17 UN Sustainable Development Goals, we proactively </w:t>
      </w:r>
      <w:r w:rsidR="00A43102" w:rsidRPr="005A2776">
        <w:rPr>
          <w:rFonts w:ascii="Times New Roman" w:hAnsi="Times New Roman" w:cs="Times New Roman"/>
          <w:sz w:val="20"/>
          <w:szCs w:val="20"/>
        </w:rPr>
        <w:t>and</w:t>
      </w:r>
      <w:r w:rsidR="0082708A" w:rsidRPr="005A2776">
        <w:rPr>
          <w:rFonts w:ascii="Times New Roman" w:hAnsi="Times New Roman" w:cs="Times New Roman"/>
          <w:sz w:val="20"/>
          <w:szCs w:val="20"/>
        </w:rPr>
        <w:t xml:space="preserve"> positively impacted over 910,000 lives and earned over 100 plus ESG awards</w:t>
      </w:r>
      <w:r w:rsidR="00A43102" w:rsidRPr="005A2776">
        <w:rPr>
          <w:rFonts w:ascii="Times New Roman" w:hAnsi="Times New Roman" w:cs="Times New Roman"/>
          <w:sz w:val="20"/>
          <w:szCs w:val="20"/>
        </w:rPr>
        <w:t>, p</w:t>
      </w:r>
      <w:r w:rsidR="0082708A" w:rsidRPr="005A2776">
        <w:rPr>
          <w:rFonts w:ascii="Times New Roman" w:hAnsi="Times New Roman" w:cs="Times New Roman"/>
          <w:sz w:val="20"/>
          <w:szCs w:val="20"/>
        </w:rPr>
        <w:t xml:space="preserve">roof of unwavering commitment to build a sustainable and inclusive future. </w:t>
      </w:r>
    </w:p>
    <w:p w14:paraId="5AE9AAB1" w14:textId="77777777" w:rsidR="00A43102" w:rsidRPr="005A2776" w:rsidRDefault="00A43102" w:rsidP="00F16CD5">
      <w:pPr>
        <w:pStyle w:val="BodyText"/>
        <w:tabs>
          <w:tab w:val="left" w:pos="2300"/>
        </w:tabs>
        <w:spacing w:before="46" w:line="360" w:lineRule="auto"/>
        <w:ind w:left="2268" w:hanging="2268"/>
        <w:jc w:val="both"/>
        <w:rPr>
          <w:rFonts w:ascii="Times New Roman" w:hAnsi="Times New Roman" w:cs="Times New Roman"/>
          <w:sz w:val="20"/>
          <w:szCs w:val="20"/>
        </w:rPr>
      </w:pPr>
    </w:p>
    <w:p w14:paraId="3BD63EE1" w14:textId="6A3A13FA" w:rsidR="00A43102" w:rsidRPr="005A2776" w:rsidRDefault="00A43102" w:rsidP="00F16CD5">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In the next few slides, we</w:t>
      </w:r>
      <w:r w:rsidRPr="005A2776">
        <w:rPr>
          <w:rFonts w:ascii="Times New Roman" w:hAnsi="Times New Roman" w:cs="Times New Roman"/>
          <w:sz w:val="20"/>
          <w:szCs w:val="20"/>
        </w:rPr>
        <w:t xml:space="preserve"> wi</w:t>
      </w:r>
      <w:r w:rsidR="0082708A" w:rsidRPr="005A2776">
        <w:rPr>
          <w:rFonts w:ascii="Times New Roman" w:hAnsi="Times New Roman" w:cs="Times New Roman"/>
          <w:sz w:val="20"/>
          <w:szCs w:val="20"/>
        </w:rPr>
        <w:t xml:space="preserve">ll highlight optical networking business and our efforts </w:t>
      </w:r>
      <w:r w:rsidR="00A32C54">
        <w:rPr>
          <w:rFonts w:ascii="Times New Roman" w:hAnsi="Times New Roman" w:cs="Times New Roman"/>
          <w:sz w:val="20"/>
          <w:szCs w:val="20"/>
        </w:rPr>
        <w:t>towards</w:t>
      </w:r>
      <w:r w:rsidR="0082708A" w:rsidRPr="005A2776">
        <w:rPr>
          <w:rFonts w:ascii="Times New Roman" w:hAnsi="Times New Roman" w:cs="Times New Roman"/>
          <w:sz w:val="20"/>
          <w:szCs w:val="20"/>
        </w:rPr>
        <w:t xml:space="preserve"> becoming the top three players in optical connectivity business globally</w:t>
      </w:r>
      <w:r w:rsidRPr="005A2776">
        <w:rPr>
          <w:rFonts w:ascii="Times New Roman" w:hAnsi="Times New Roman" w:cs="Times New Roman"/>
          <w:sz w:val="20"/>
          <w:szCs w:val="20"/>
        </w:rPr>
        <w:t>. R</w:t>
      </w:r>
      <w:r w:rsidR="0082708A" w:rsidRPr="005A2776">
        <w:rPr>
          <w:rFonts w:ascii="Times New Roman" w:hAnsi="Times New Roman" w:cs="Times New Roman"/>
          <w:sz w:val="20"/>
          <w:szCs w:val="20"/>
        </w:rPr>
        <w:t>eflecting on the past quarter in the year 2024</w:t>
      </w:r>
      <w:r w:rsidR="0093179E">
        <w:rPr>
          <w:rFonts w:ascii="Times New Roman" w:hAnsi="Times New Roman" w:cs="Times New Roman"/>
          <w:sz w:val="20"/>
          <w:szCs w:val="20"/>
        </w:rPr>
        <w:t>,</w:t>
      </w:r>
      <w:r w:rsidR="0082708A" w:rsidRPr="005A2776">
        <w:rPr>
          <w:rFonts w:ascii="Times New Roman" w:hAnsi="Times New Roman" w:cs="Times New Roman"/>
          <w:sz w:val="20"/>
          <w:szCs w:val="20"/>
        </w:rPr>
        <w:t xml:space="preserve"> C</w:t>
      </w:r>
      <w:r w:rsidRPr="005A2776">
        <w:rPr>
          <w:rFonts w:ascii="Times New Roman" w:hAnsi="Times New Roman" w:cs="Times New Roman"/>
          <w:sz w:val="20"/>
          <w:szCs w:val="20"/>
        </w:rPr>
        <w:t>RU’</w:t>
      </w:r>
      <w:r w:rsidR="0082708A" w:rsidRPr="005A2776">
        <w:rPr>
          <w:rFonts w:ascii="Times New Roman" w:hAnsi="Times New Roman" w:cs="Times New Roman"/>
          <w:sz w:val="20"/>
          <w:szCs w:val="20"/>
        </w:rPr>
        <w:t xml:space="preserve">s latest estimates show some contraction the global OFC demand through 2024 driven by reduced demand in China </w:t>
      </w:r>
      <w:r w:rsidRPr="005A2776">
        <w:rPr>
          <w:rFonts w:ascii="Times New Roman" w:hAnsi="Times New Roman" w:cs="Times New Roman"/>
          <w:sz w:val="20"/>
          <w:szCs w:val="20"/>
        </w:rPr>
        <w:t>i</w:t>
      </w:r>
      <w:r w:rsidR="0082708A" w:rsidRPr="005A2776">
        <w:rPr>
          <w:rFonts w:ascii="Times New Roman" w:hAnsi="Times New Roman" w:cs="Times New Roman"/>
          <w:sz w:val="20"/>
          <w:szCs w:val="20"/>
        </w:rPr>
        <w:t>n particular</w:t>
      </w:r>
      <w:r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2024 volumes are estimated to be the lowest in the last four years. Despite lower demand, recent quarters, we have seen steady fiber deployment and ongoing client commitments towards network expansion going forward</w:t>
      </w:r>
      <w:r w:rsidRPr="005A2776">
        <w:rPr>
          <w:rFonts w:ascii="Times New Roman" w:hAnsi="Times New Roman" w:cs="Times New Roman"/>
          <w:sz w:val="20"/>
          <w:szCs w:val="20"/>
        </w:rPr>
        <w:t>. D</w:t>
      </w:r>
      <w:r w:rsidR="0082708A" w:rsidRPr="005A2776">
        <w:rPr>
          <w:rFonts w:ascii="Times New Roman" w:hAnsi="Times New Roman" w:cs="Times New Roman"/>
          <w:sz w:val="20"/>
          <w:szCs w:val="20"/>
        </w:rPr>
        <w:t>ata center demand for cable is emerging as a key growth driver, and various analyst estimates assume a steady demand improvement from 2025 and a robust demand growth from the medium to long term. CR</w:t>
      </w:r>
      <w:r w:rsidRPr="005A2776">
        <w:rPr>
          <w:rFonts w:ascii="Times New Roman" w:hAnsi="Times New Roman" w:cs="Times New Roman"/>
          <w:sz w:val="20"/>
          <w:szCs w:val="20"/>
        </w:rPr>
        <w:t>U</w:t>
      </w:r>
      <w:r w:rsidR="0082708A" w:rsidRPr="005A2776">
        <w:rPr>
          <w:rFonts w:ascii="Times New Roman" w:hAnsi="Times New Roman" w:cs="Times New Roman"/>
          <w:sz w:val="20"/>
          <w:szCs w:val="20"/>
        </w:rPr>
        <w:t xml:space="preserve"> projections indicate a steady increase in fiber optic cable demand reaching 620 million fiber kilometers by 2028 with more than </w:t>
      </w:r>
      <w:r w:rsidRPr="005A2776">
        <w:rPr>
          <w:rFonts w:ascii="Times New Roman" w:hAnsi="Times New Roman" w:cs="Times New Roman"/>
          <w:sz w:val="20"/>
          <w:szCs w:val="20"/>
        </w:rPr>
        <w:t>4-</w:t>
      </w:r>
      <w:r w:rsidR="0082708A" w:rsidRPr="005A2776">
        <w:rPr>
          <w:rFonts w:ascii="Times New Roman" w:hAnsi="Times New Roman" w:cs="Times New Roman"/>
          <w:sz w:val="20"/>
          <w:szCs w:val="20"/>
        </w:rPr>
        <w:t xml:space="preserve">5% annual global growth and over </w:t>
      </w:r>
      <w:r w:rsidRPr="005A2776">
        <w:rPr>
          <w:rFonts w:ascii="Times New Roman" w:hAnsi="Times New Roman" w:cs="Times New Roman"/>
          <w:sz w:val="20"/>
          <w:szCs w:val="20"/>
        </w:rPr>
        <w:t>8.5%</w:t>
      </w:r>
      <w:r w:rsidR="0082708A" w:rsidRPr="005A2776">
        <w:rPr>
          <w:rFonts w:ascii="Times New Roman" w:hAnsi="Times New Roman" w:cs="Times New Roman"/>
          <w:sz w:val="20"/>
          <w:szCs w:val="20"/>
        </w:rPr>
        <w:t xml:space="preserve"> annual growth outside of China, between 2024 and 2028</w:t>
      </w:r>
      <w:r w:rsidRPr="005A2776">
        <w:rPr>
          <w:rFonts w:ascii="Times New Roman" w:hAnsi="Times New Roman" w:cs="Times New Roman"/>
          <w:sz w:val="20"/>
          <w:szCs w:val="20"/>
        </w:rPr>
        <w:t>. STL’</w:t>
      </w:r>
      <w:r w:rsidR="0082708A" w:rsidRPr="005A2776">
        <w:rPr>
          <w:rFonts w:ascii="Times New Roman" w:hAnsi="Times New Roman" w:cs="Times New Roman"/>
          <w:sz w:val="20"/>
          <w:szCs w:val="20"/>
        </w:rPr>
        <w:t>s key markets, North America and India, expected to grow even faster. North America's demand is project</w:t>
      </w:r>
      <w:r w:rsidR="003C4BC7">
        <w:rPr>
          <w:rFonts w:ascii="Times New Roman" w:hAnsi="Times New Roman" w:cs="Times New Roman"/>
          <w:sz w:val="20"/>
          <w:szCs w:val="20"/>
        </w:rPr>
        <w:t>ed</w:t>
      </w:r>
      <w:r w:rsidR="0082708A" w:rsidRPr="005A2776">
        <w:rPr>
          <w:rFonts w:ascii="Times New Roman" w:hAnsi="Times New Roman" w:cs="Times New Roman"/>
          <w:sz w:val="20"/>
          <w:szCs w:val="20"/>
        </w:rPr>
        <w:t xml:space="preserve"> to grow by almost 12% by in 2025 and more than 14% till 2028</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driven by </w:t>
      </w:r>
      <w:r w:rsidR="0082708A" w:rsidRPr="005A2776">
        <w:rPr>
          <w:rFonts w:ascii="Times New Roman" w:hAnsi="Times New Roman" w:cs="Times New Roman"/>
          <w:sz w:val="20"/>
          <w:szCs w:val="20"/>
        </w:rPr>
        <w:lastRenderedPageBreak/>
        <w:t xml:space="preserve">both the </w:t>
      </w:r>
      <w:r w:rsidRPr="005A2776">
        <w:rPr>
          <w:rFonts w:ascii="Times New Roman" w:hAnsi="Times New Roman" w:cs="Times New Roman"/>
          <w:sz w:val="20"/>
          <w:szCs w:val="20"/>
        </w:rPr>
        <w:t>BEAD</w:t>
      </w:r>
      <w:r w:rsidR="0082708A" w:rsidRPr="005A2776">
        <w:rPr>
          <w:rFonts w:ascii="Times New Roman" w:hAnsi="Times New Roman" w:cs="Times New Roman"/>
          <w:sz w:val="20"/>
          <w:szCs w:val="20"/>
        </w:rPr>
        <w:t xml:space="preserve"> program as well as continued data center demand going forward</w:t>
      </w:r>
      <w:r w:rsidRPr="005A2776">
        <w:rPr>
          <w:rFonts w:ascii="Times New Roman" w:hAnsi="Times New Roman" w:cs="Times New Roman"/>
          <w:sz w:val="20"/>
          <w:szCs w:val="20"/>
        </w:rPr>
        <w:t>. W</w:t>
      </w:r>
      <w:r w:rsidR="0082708A" w:rsidRPr="005A2776">
        <w:rPr>
          <w:rFonts w:ascii="Times New Roman" w:hAnsi="Times New Roman" w:cs="Times New Roman"/>
          <w:sz w:val="20"/>
          <w:szCs w:val="20"/>
        </w:rPr>
        <w:t xml:space="preserve">e also believe that the inventory normalization and consistent deployments are steadily driving a market recovery. </w:t>
      </w:r>
    </w:p>
    <w:p w14:paraId="4BD5AE5A" w14:textId="77777777" w:rsidR="00A43102" w:rsidRPr="005A2776" w:rsidRDefault="00A43102" w:rsidP="00F16CD5">
      <w:pPr>
        <w:pStyle w:val="BodyText"/>
        <w:tabs>
          <w:tab w:val="left" w:pos="2300"/>
        </w:tabs>
        <w:spacing w:before="46" w:line="360" w:lineRule="auto"/>
        <w:ind w:left="2268" w:hanging="2268"/>
        <w:jc w:val="both"/>
        <w:rPr>
          <w:rFonts w:ascii="Times New Roman" w:hAnsi="Times New Roman" w:cs="Times New Roman"/>
          <w:sz w:val="20"/>
          <w:szCs w:val="20"/>
        </w:rPr>
      </w:pPr>
    </w:p>
    <w:p w14:paraId="43F2CE07" w14:textId="229920A2" w:rsidR="00FF006B" w:rsidRPr="005A2776" w:rsidRDefault="00A43102" w:rsidP="00F16CD5">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The surge in data center demand for optical products, fueled by generative AI, is set to accelerate further, with projected 22% annual growth in global data center capacity between now and 2030, by then 70% of total capacity is expected to cater to advanced AI workloads, highlighting the potential supply deficit in the future. One of the estimate</w:t>
      </w:r>
      <w:r w:rsidR="00CC0979">
        <w:rPr>
          <w:rFonts w:ascii="Times New Roman" w:hAnsi="Times New Roman" w:cs="Times New Roman"/>
          <w:sz w:val="20"/>
          <w:szCs w:val="20"/>
        </w:rPr>
        <w:t>s</w:t>
      </w:r>
      <w:r w:rsidR="0082708A" w:rsidRPr="005A2776">
        <w:rPr>
          <w:rFonts w:ascii="Times New Roman" w:hAnsi="Times New Roman" w:cs="Times New Roman"/>
          <w:sz w:val="20"/>
          <w:szCs w:val="20"/>
        </w:rPr>
        <w:t xml:space="preserve"> suggest more than $2 billion capex </w:t>
      </w:r>
      <w:r w:rsidR="00FF006B" w:rsidRPr="005A2776">
        <w:rPr>
          <w:rFonts w:ascii="Times New Roman" w:hAnsi="Times New Roman" w:cs="Times New Roman"/>
          <w:sz w:val="20"/>
          <w:szCs w:val="20"/>
        </w:rPr>
        <w:t xml:space="preserve">in </w:t>
      </w:r>
      <w:r w:rsidR="0082708A" w:rsidRPr="005A2776">
        <w:rPr>
          <w:rFonts w:ascii="Times New Roman" w:hAnsi="Times New Roman" w:cs="Times New Roman"/>
          <w:sz w:val="20"/>
          <w:szCs w:val="20"/>
        </w:rPr>
        <w:t>fiber infrastructure over the next decade. This presents a significant opportunity for companies across the data center value chain to address the capacity crunch</w:t>
      </w:r>
      <w:r w:rsidR="00FF006B" w:rsidRPr="005A2776">
        <w:rPr>
          <w:rFonts w:ascii="Times New Roman" w:hAnsi="Times New Roman" w:cs="Times New Roman"/>
          <w:sz w:val="20"/>
          <w:szCs w:val="20"/>
        </w:rPr>
        <w:t>. I</w:t>
      </w:r>
      <w:r w:rsidR="0082708A" w:rsidRPr="005A2776">
        <w:rPr>
          <w:rFonts w:ascii="Times New Roman" w:hAnsi="Times New Roman" w:cs="Times New Roman"/>
          <w:sz w:val="20"/>
          <w:szCs w:val="20"/>
        </w:rPr>
        <w:t>n India, GPU based server capacity in AI driven data centers expected to reach 5.2 lakh GPUs by 2026 and we believe that these CPU racks require significantly more fiber compared to regular data centers</w:t>
      </w:r>
      <w:r w:rsidR="00FF006B" w:rsidRPr="005A2776">
        <w:rPr>
          <w:rFonts w:ascii="Times New Roman" w:hAnsi="Times New Roman" w:cs="Times New Roman"/>
          <w:sz w:val="20"/>
          <w:szCs w:val="20"/>
        </w:rPr>
        <w:t>. T</w:t>
      </w:r>
      <w:r w:rsidR="0082708A" w:rsidRPr="005A2776">
        <w:rPr>
          <w:rFonts w:ascii="Times New Roman" w:hAnsi="Times New Roman" w:cs="Times New Roman"/>
          <w:sz w:val="20"/>
          <w:szCs w:val="20"/>
        </w:rPr>
        <w:t>he STL AI data center portfolio Make in India innovation is tailored for GPU</w:t>
      </w:r>
      <w:r w:rsidR="00FF006B" w:rsidRPr="005A2776">
        <w:rPr>
          <w:rFonts w:ascii="Times New Roman" w:hAnsi="Times New Roman" w:cs="Times New Roman"/>
          <w:sz w:val="20"/>
          <w:szCs w:val="20"/>
        </w:rPr>
        <w:t xml:space="preserve"> d</w:t>
      </w:r>
      <w:r w:rsidR="0082708A" w:rsidRPr="005A2776">
        <w:rPr>
          <w:rFonts w:ascii="Times New Roman" w:hAnsi="Times New Roman" w:cs="Times New Roman"/>
          <w:sz w:val="20"/>
          <w:szCs w:val="20"/>
        </w:rPr>
        <w:t>ense data centers require high bandwidth, low latency A</w:t>
      </w:r>
      <w:r w:rsidR="00FF006B" w:rsidRPr="005A2776">
        <w:rPr>
          <w:rFonts w:ascii="Times New Roman" w:hAnsi="Times New Roman" w:cs="Times New Roman"/>
          <w:sz w:val="20"/>
          <w:szCs w:val="20"/>
        </w:rPr>
        <w:t>I</w:t>
      </w:r>
      <w:r w:rsidR="0082708A" w:rsidRPr="005A2776">
        <w:rPr>
          <w:rFonts w:ascii="Times New Roman" w:hAnsi="Times New Roman" w:cs="Times New Roman"/>
          <w:sz w:val="20"/>
          <w:szCs w:val="20"/>
        </w:rPr>
        <w:t xml:space="preserve"> data center requirements</w:t>
      </w:r>
      <w:r w:rsidR="00FF006B" w:rsidRPr="005A2776">
        <w:rPr>
          <w:rFonts w:ascii="Times New Roman" w:hAnsi="Times New Roman" w:cs="Times New Roman"/>
          <w:sz w:val="20"/>
          <w:szCs w:val="20"/>
        </w:rPr>
        <w:t>. F</w:t>
      </w:r>
      <w:r w:rsidR="0082708A" w:rsidRPr="005A2776">
        <w:rPr>
          <w:rFonts w:ascii="Times New Roman" w:hAnsi="Times New Roman" w:cs="Times New Roman"/>
          <w:sz w:val="20"/>
          <w:szCs w:val="20"/>
        </w:rPr>
        <w:t>eaturing high density Celeste ribbon cables with IBR technology, advanced MPO panels, LC panels, patch panels and copper connectivity systems</w:t>
      </w:r>
      <w:r w:rsidR="00FF006B" w:rsidRPr="005A2776">
        <w:rPr>
          <w:rFonts w:ascii="Times New Roman" w:hAnsi="Times New Roman" w:cs="Times New Roman"/>
          <w:sz w:val="20"/>
          <w:szCs w:val="20"/>
        </w:rPr>
        <w:t xml:space="preserve"> e</w:t>
      </w:r>
      <w:r w:rsidR="0082708A" w:rsidRPr="005A2776">
        <w:rPr>
          <w:rFonts w:ascii="Times New Roman" w:hAnsi="Times New Roman" w:cs="Times New Roman"/>
          <w:sz w:val="20"/>
          <w:szCs w:val="20"/>
        </w:rPr>
        <w:t>nsures high bandwidth, low latency as well as scalability. We are proud to report that 22% of this quarter's revenues came from our data center and enterprise Suite products</w:t>
      </w:r>
      <w:r w:rsidR="00FF006B" w:rsidRPr="005A2776">
        <w:rPr>
          <w:rFonts w:ascii="Times New Roman" w:hAnsi="Times New Roman" w:cs="Times New Roman"/>
          <w:sz w:val="20"/>
          <w:szCs w:val="20"/>
        </w:rPr>
        <w:t>. W</w:t>
      </w:r>
      <w:r w:rsidR="0082708A" w:rsidRPr="005A2776">
        <w:rPr>
          <w:rFonts w:ascii="Times New Roman" w:hAnsi="Times New Roman" w:cs="Times New Roman"/>
          <w:sz w:val="20"/>
          <w:szCs w:val="20"/>
        </w:rPr>
        <w:t>e have focused on driving rapid product development and significant revenue growth from A</w:t>
      </w:r>
      <w:r w:rsidR="00FF006B" w:rsidRPr="005A2776">
        <w:rPr>
          <w:rFonts w:ascii="Times New Roman" w:hAnsi="Times New Roman" w:cs="Times New Roman"/>
          <w:sz w:val="20"/>
          <w:szCs w:val="20"/>
        </w:rPr>
        <w:t>I</w:t>
      </w:r>
      <w:r w:rsidR="0082708A" w:rsidRPr="005A2776">
        <w:rPr>
          <w:rFonts w:ascii="Times New Roman" w:hAnsi="Times New Roman" w:cs="Times New Roman"/>
          <w:sz w:val="20"/>
          <w:szCs w:val="20"/>
        </w:rPr>
        <w:t xml:space="preserve"> data center and the enterprise ecosystem. </w:t>
      </w:r>
    </w:p>
    <w:p w14:paraId="4B3FA1B5" w14:textId="77777777" w:rsidR="00FF006B" w:rsidRPr="005A2776" w:rsidRDefault="00FF006B" w:rsidP="00F16CD5">
      <w:pPr>
        <w:pStyle w:val="BodyText"/>
        <w:tabs>
          <w:tab w:val="left" w:pos="2300"/>
        </w:tabs>
        <w:spacing w:before="46" w:line="360" w:lineRule="auto"/>
        <w:ind w:left="2268" w:hanging="2268"/>
        <w:jc w:val="both"/>
        <w:rPr>
          <w:rFonts w:ascii="Times New Roman" w:hAnsi="Times New Roman" w:cs="Times New Roman"/>
          <w:sz w:val="20"/>
          <w:szCs w:val="20"/>
        </w:rPr>
      </w:pPr>
    </w:p>
    <w:p w14:paraId="4A610EFD" w14:textId="31DCBFDF" w:rsidR="007C36E9" w:rsidRPr="005A2776" w:rsidRDefault="00FF006B" w:rsidP="00F16CD5">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Global Investments in 5</w:t>
      </w:r>
      <w:r w:rsidRPr="005A2776">
        <w:rPr>
          <w:rFonts w:ascii="Times New Roman" w:hAnsi="Times New Roman" w:cs="Times New Roman"/>
          <w:sz w:val="20"/>
          <w:szCs w:val="20"/>
        </w:rPr>
        <w:t>G</w:t>
      </w:r>
      <w:r w:rsidR="0082708A" w:rsidRPr="005A2776">
        <w:rPr>
          <w:rFonts w:ascii="Times New Roman" w:hAnsi="Times New Roman" w:cs="Times New Roman"/>
          <w:sz w:val="20"/>
          <w:szCs w:val="20"/>
        </w:rPr>
        <w:t xml:space="preserve"> networks, </w:t>
      </w:r>
      <w:proofErr w:type="spellStart"/>
      <w:r w:rsidR="0082708A" w:rsidRPr="005A2776">
        <w:rPr>
          <w:rFonts w:ascii="Times New Roman" w:hAnsi="Times New Roman" w:cs="Times New Roman"/>
          <w:sz w:val="20"/>
          <w:szCs w:val="20"/>
        </w:rPr>
        <w:t>FTTx</w:t>
      </w:r>
      <w:proofErr w:type="spellEnd"/>
      <w:r w:rsidR="0082708A" w:rsidRPr="005A2776">
        <w:rPr>
          <w:rFonts w:ascii="Times New Roman" w:hAnsi="Times New Roman" w:cs="Times New Roman"/>
          <w:sz w:val="20"/>
          <w:szCs w:val="20"/>
        </w:rPr>
        <w:t xml:space="preserve"> deployments and cloud data centers continue to fuel strong demand for optical connectivity products</w:t>
      </w:r>
      <w:r w:rsidRPr="005A2776">
        <w:rPr>
          <w:rFonts w:ascii="Times New Roman" w:hAnsi="Times New Roman" w:cs="Times New Roman"/>
          <w:sz w:val="20"/>
          <w:szCs w:val="20"/>
        </w:rPr>
        <w:t>. In Q</w:t>
      </w:r>
      <w:r w:rsidR="0082708A" w:rsidRPr="005A2776">
        <w:rPr>
          <w:rFonts w:ascii="Times New Roman" w:hAnsi="Times New Roman" w:cs="Times New Roman"/>
          <w:sz w:val="20"/>
          <w:szCs w:val="20"/>
        </w:rPr>
        <w:t xml:space="preserve">2 </w:t>
      </w:r>
      <w:r w:rsidRPr="005A2776">
        <w:rPr>
          <w:rFonts w:ascii="Times New Roman" w:hAnsi="Times New Roman" w:cs="Times New Roman"/>
          <w:sz w:val="20"/>
          <w:szCs w:val="20"/>
        </w:rPr>
        <w:t>FY</w:t>
      </w:r>
      <w:r w:rsidR="0082708A" w:rsidRPr="005A2776">
        <w:rPr>
          <w:rFonts w:ascii="Times New Roman" w:hAnsi="Times New Roman" w:cs="Times New Roman"/>
          <w:sz w:val="20"/>
          <w:szCs w:val="20"/>
        </w:rPr>
        <w:t>24, capex amongst the top 10 telecom operators increased by 2.9% year on year, primarily driven by 5</w:t>
      </w:r>
      <w:r w:rsidRPr="005A2776">
        <w:rPr>
          <w:rFonts w:ascii="Times New Roman" w:hAnsi="Times New Roman" w:cs="Times New Roman"/>
          <w:sz w:val="20"/>
          <w:szCs w:val="20"/>
        </w:rPr>
        <w:t>G</w:t>
      </w:r>
      <w:r w:rsidR="0082708A" w:rsidRPr="005A2776">
        <w:rPr>
          <w:rFonts w:ascii="Times New Roman" w:hAnsi="Times New Roman" w:cs="Times New Roman"/>
          <w:sz w:val="20"/>
          <w:szCs w:val="20"/>
        </w:rPr>
        <w:t xml:space="preserve"> fiber deployments and </w:t>
      </w:r>
      <w:r w:rsidRPr="005A2776">
        <w:rPr>
          <w:rFonts w:ascii="Times New Roman" w:hAnsi="Times New Roman" w:cs="Times New Roman"/>
          <w:sz w:val="20"/>
          <w:szCs w:val="20"/>
        </w:rPr>
        <w:t>high-speed</w:t>
      </w:r>
      <w:r w:rsidR="0082708A" w:rsidRPr="005A2776">
        <w:rPr>
          <w:rFonts w:ascii="Times New Roman" w:hAnsi="Times New Roman" w:cs="Times New Roman"/>
          <w:sz w:val="20"/>
          <w:szCs w:val="20"/>
        </w:rPr>
        <w:t xml:space="preserve"> broadband expansion. Private players allocating substantial resources to enhance </w:t>
      </w:r>
      <w:r w:rsidR="00FF4986">
        <w:rPr>
          <w:rFonts w:ascii="Times New Roman" w:hAnsi="Times New Roman" w:cs="Times New Roman"/>
          <w:sz w:val="20"/>
          <w:szCs w:val="20"/>
        </w:rPr>
        <w:t>5</w:t>
      </w:r>
      <w:r w:rsidRPr="005A2776">
        <w:rPr>
          <w:rFonts w:ascii="Times New Roman" w:hAnsi="Times New Roman" w:cs="Times New Roman"/>
          <w:sz w:val="20"/>
          <w:szCs w:val="20"/>
        </w:rPr>
        <w:t>G</w:t>
      </w:r>
      <w:r w:rsidR="0082708A" w:rsidRPr="005A2776">
        <w:rPr>
          <w:rFonts w:ascii="Times New Roman" w:hAnsi="Times New Roman" w:cs="Times New Roman"/>
          <w:sz w:val="20"/>
          <w:szCs w:val="20"/>
        </w:rPr>
        <w:t xml:space="preserve"> infrastructure, achieving widespread 5</w:t>
      </w:r>
      <w:r w:rsidRPr="005A2776">
        <w:rPr>
          <w:rFonts w:ascii="Times New Roman" w:hAnsi="Times New Roman" w:cs="Times New Roman"/>
          <w:sz w:val="20"/>
          <w:szCs w:val="20"/>
        </w:rPr>
        <w:t>G</w:t>
      </w:r>
      <w:r w:rsidR="0082708A" w:rsidRPr="005A2776">
        <w:rPr>
          <w:rFonts w:ascii="Times New Roman" w:hAnsi="Times New Roman" w:cs="Times New Roman"/>
          <w:sz w:val="20"/>
          <w:szCs w:val="20"/>
        </w:rPr>
        <w:t xml:space="preserve"> coverage. The number of global 5</w:t>
      </w:r>
      <w:r w:rsidRPr="005A2776">
        <w:rPr>
          <w:rFonts w:ascii="Times New Roman" w:hAnsi="Times New Roman" w:cs="Times New Roman"/>
          <w:sz w:val="20"/>
          <w:szCs w:val="20"/>
        </w:rPr>
        <w:t>G</w:t>
      </w:r>
      <w:r w:rsidR="0082708A" w:rsidRPr="005A2776">
        <w:rPr>
          <w:rFonts w:ascii="Times New Roman" w:hAnsi="Times New Roman" w:cs="Times New Roman"/>
          <w:sz w:val="20"/>
          <w:szCs w:val="20"/>
        </w:rPr>
        <w:t xml:space="preserve"> operators </w:t>
      </w:r>
      <w:r w:rsidR="00BE5219">
        <w:rPr>
          <w:rFonts w:ascii="Times New Roman" w:hAnsi="Times New Roman" w:cs="Times New Roman"/>
          <w:sz w:val="20"/>
          <w:szCs w:val="20"/>
        </w:rPr>
        <w:t xml:space="preserve">has </w:t>
      </w:r>
      <w:r w:rsidR="0082708A" w:rsidRPr="005A2776">
        <w:rPr>
          <w:rFonts w:ascii="Times New Roman" w:hAnsi="Times New Roman" w:cs="Times New Roman"/>
          <w:sz w:val="20"/>
          <w:szCs w:val="20"/>
        </w:rPr>
        <w:t xml:space="preserve">risen from 582 across 173 countries in </w:t>
      </w:r>
      <w:r w:rsidRPr="005A2776">
        <w:rPr>
          <w:rFonts w:ascii="Times New Roman" w:hAnsi="Times New Roman" w:cs="Times New Roman"/>
          <w:sz w:val="20"/>
          <w:szCs w:val="20"/>
        </w:rPr>
        <w:t>Q4</w:t>
      </w:r>
      <w:r w:rsidR="0082708A" w:rsidRPr="005A2776">
        <w:rPr>
          <w:rFonts w:ascii="Times New Roman" w:hAnsi="Times New Roman" w:cs="Times New Roman"/>
          <w:sz w:val="20"/>
          <w:szCs w:val="20"/>
        </w:rPr>
        <w:t xml:space="preserve"> </w:t>
      </w:r>
      <w:r w:rsidRPr="005A2776">
        <w:rPr>
          <w:rFonts w:ascii="Times New Roman" w:hAnsi="Times New Roman" w:cs="Times New Roman"/>
          <w:sz w:val="20"/>
          <w:szCs w:val="20"/>
        </w:rPr>
        <w:t>FY</w:t>
      </w:r>
      <w:r w:rsidR="0082708A" w:rsidRPr="005A2776">
        <w:rPr>
          <w:rFonts w:ascii="Times New Roman" w:hAnsi="Times New Roman" w:cs="Times New Roman"/>
          <w:sz w:val="20"/>
          <w:szCs w:val="20"/>
        </w:rPr>
        <w:t>23 to more than 618 operators in 184 countries, and they expand the gigabit broadband access to both urban and rural areas. The growth is further supported by finalization of 5</w:t>
      </w:r>
      <w:r w:rsidR="0033027A" w:rsidRPr="005A2776">
        <w:rPr>
          <w:rFonts w:ascii="Times New Roman" w:hAnsi="Times New Roman" w:cs="Times New Roman"/>
          <w:sz w:val="20"/>
          <w:szCs w:val="20"/>
        </w:rPr>
        <w:t>G</w:t>
      </w:r>
      <w:r w:rsidR="0082708A" w:rsidRPr="005A2776">
        <w:rPr>
          <w:rFonts w:ascii="Times New Roman" w:hAnsi="Times New Roman" w:cs="Times New Roman"/>
          <w:sz w:val="20"/>
          <w:szCs w:val="20"/>
        </w:rPr>
        <w:t xml:space="preserve"> advanced standards in June 2024 which is accelerating its adoption</w:t>
      </w:r>
      <w:r w:rsidR="0033027A"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w:t>
      </w:r>
      <w:proofErr w:type="spellStart"/>
      <w:r w:rsidR="0033027A" w:rsidRPr="005A2776">
        <w:rPr>
          <w:rFonts w:ascii="Times New Roman" w:hAnsi="Times New Roman" w:cs="Times New Roman"/>
          <w:sz w:val="20"/>
          <w:szCs w:val="20"/>
        </w:rPr>
        <w:t>FTTx</w:t>
      </w:r>
      <w:proofErr w:type="spellEnd"/>
      <w:r w:rsidR="0033027A"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deployments globally expected to grow by a CA</w:t>
      </w:r>
      <w:r w:rsidR="0033027A" w:rsidRPr="005A2776">
        <w:rPr>
          <w:rFonts w:ascii="Times New Roman" w:hAnsi="Times New Roman" w:cs="Times New Roman"/>
          <w:sz w:val="20"/>
          <w:szCs w:val="20"/>
        </w:rPr>
        <w:t>GR</w:t>
      </w:r>
      <w:r w:rsidR="0082708A" w:rsidRPr="005A2776">
        <w:rPr>
          <w:rFonts w:ascii="Times New Roman" w:hAnsi="Times New Roman" w:cs="Times New Roman"/>
          <w:sz w:val="20"/>
          <w:szCs w:val="20"/>
        </w:rPr>
        <w:t xml:space="preserve"> of 7.1% from 2024 to 2029 with North America almost 14.6%</w:t>
      </w:r>
      <w:r w:rsidR="0033027A"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Middle East 11% and Eastern Europe almost 19% driving this expansion. North America is projected to become the largest </w:t>
      </w:r>
      <w:proofErr w:type="spellStart"/>
      <w:r w:rsidR="00C73D59" w:rsidRPr="005A2776">
        <w:rPr>
          <w:rFonts w:ascii="Times New Roman" w:hAnsi="Times New Roman" w:cs="Times New Roman"/>
          <w:sz w:val="20"/>
          <w:szCs w:val="20"/>
        </w:rPr>
        <w:t>FTTx</w:t>
      </w:r>
      <w:proofErr w:type="spellEnd"/>
      <w:r w:rsidR="00C73D59"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 xml:space="preserve">market, with the US targeting 100% </w:t>
      </w:r>
      <w:proofErr w:type="spellStart"/>
      <w:r w:rsidR="00C73D59" w:rsidRPr="005A2776">
        <w:rPr>
          <w:rFonts w:ascii="Times New Roman" w:hAnsi="Times New Roman" w:cs="Times New Roman"/>
          <w:sz w:val="20"/>
          <w:szCs w:val="20"/>
        </w:rPr>
        <w:t>FTTx</w:t>
      </w:r>
      <w:proofErr w:type="spellEnd"/>
      <w:r w:rsidR="00C73D59"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coverage by 2029</w:t>
      </w:r>
      <w:r w:rsidR="00C73D59"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backed by government initiatives such as the </w:t>
      </w:r>
      <w:r w:rsidR="00C73D59" w:rsidRPr="005A2776">
        <w:rPr>
          <w:rFonts w:ascii="Times New Roman" w:hAnsi="Times New Roman" w:cs="Times New Roman"/>
          <w:sz w:val="20"/>
          <w:szCs w:val="20"/>
        </w:rPr>
        <w:t>BEAD</w:t>
      </w:r>
      <w:r w:rsidR="0082708A" w:rsidRPr="005A2776">
        <w:rPr>
          <w:rFonts w:ascii="Times New Roman" w:hAnsi="Times New Roman" w:cs="Times New Roman"/>
          <w:sz w:val="20"/>
          <w:szCs w:val="20"/>
        </w:rPr>
        <w:t xml:space="preserve"> program. In Europe, the transition to full fiber broadband is gaining momentum due to </w:t>
      </w:r>
      <w:r w:rsidR="007C36E9" w:rsidRPr="005A2776">
        <w:rPr>
          <w:rFonts w:ascii="Times New Roman" w:hAnsi="Times New Roman" w:cs="Times New Roman"/>
          <w:sz w:val="20"/>
          <w:szCs w:val="20"/>
        </w:rPr>
        <w:t>copper</w:t>
      </w:r>
      <w:r w:rsidR="0082708A" w:rsidRPr="005A2776">
        <w:rPr>
          <w:rFonts w:ascii="Times New Roman" w:hAnsi="Times New Roman" w:cs="Times New Roman"/>
          <w:sz w:val="20"/>
          <w:szCs w:val="20"/>
        </w:rPr>
        <w:t xml:space="preserve"> switch offs, with Portugal, Spain and Sweden leading the way, as per F</w:t>
      </w:r>
      <w:r w:rsidR="007C36E9" w:rsidRPr="005A2776">
        <w:rPr>
          <w:rFonts w:ascii="Times New Roman" w:hAnsi="Times New Roman" w:cs="Times New Roman"/>
          <w:sz w:val="20"/>
          <w:szCs w:val="20"/>
        </w:rPr>
        <w:t>TT</w:t>
      </w:r>
      <w:r w:rsidR="0082708A" w:rsidRPr="005A2776">
        <w:rPr>
          <w:rFonts w:ascii="Times New Roman" w:hAnsi="Times New Roman" w:cs="Times New Roman"/>
          <w:sz w:val="20"/>
          <w:szCs w:val="20"/>
        </w:rPr>
        <w:t xml:space="preserve">H Council Europe, at least 14 countries in Europe are in different stages of transitioning from copper network to fiber networks, which would enable the demand for optical products in these countries. In India, telecom giants </w:t>
      </w:r>
      <w:r w:rsidR="00B50DEA">
        <w:rPr>
          <w:rFonts w:ascii="Times New Roman" w:hAnsi="Times New Roman" w:cs="Times New Roman"/>
          <w:sz w:val="20"/>
          <w:szCs w:val="20"/>
        </w:rPr>
        <w:t>like</w:t>
      </w:r>
      <w:r w:rsidR="0082708A" w:rsidRPr="005A2776">
        <w:rPr>
          <w:rFonts w:ascii="Times New Roman" w:hAnsi="Times New Roman" w:cs="Times New Roman"/>
          <w:sz w:val="20"/>
          <w:szCs w:val="20"/>
        </w:rPr>
        <w:t xml:space="preserve"> </w:t>
      </w:r>
      <w:r w:rsidR="007C36E9" w:rsidRPr="005A2776">
        <w:rPr>
          <w:rFonts w:ascii="Times New Roman" w:hAnsi="Times New Roman" w:cs="Times New Roman"/>
          <w:sz w:val="20"/>
          <w:szCs w:val="20"/>
        </w:rPr>
        <w:t>Ji</w:t>
      </w:r>
      <w:r w:rsidR="0082708A" w:rsidRPr="005A2776">
        <w:rPr>
          <w:rFonts w:ascii="Times New Roman" w:hAnsi="Times New Roman" w:cs="Times New Roman"/>
          <w:sz w:val="20"/>
          <w:szCs w:val="20"/>
        </w:rPr>
        <w:t>o and Bharti aggressively pursuing 5</w:t>
      </w:r>
      <w:r w:rsidR="007C36E9" w:rsidRPr="005A2776">
        <w:rPr>
          <w:rFonts w:ascii="Times New Roman" w:hAnsi="Times New Roman" w:cs="Times New Roman"/>
          <w:sz w:val="20"/>
          <w:szCs w:val="20"/>
        </w:rPr>
        <w:t>G</w:t>
      </w:r>
      <w:r w:rsidR="0082708A" w:rsidRPr="005A2776">
        <w:rPr>
          <w:rFonts w:ascii="Times New Roman" w:hAnsi="Times New Roman" w:cs="Times New Roman"/>
          <w:sz w:val="20"/>
          <w:szCs w:val="20"/>
        </w:rPr>
        <w:t xml:space="preserve"> based fixed wireless and fiber to the home services, bundling broadband with pay TV offerings, </w:t>
      </w:r>
      <w:r w:rsidR="0082708A" w:rsidRPr="005A2776">
        <w:rPr>
          <w:rFonts w:ascii="Times New Roman" w:hAnsi="Times New Roman" w:cs="Times New Roman"/>
          <w:sz w:val="20"/>
          <w:szCs w:val="20"/>
        </w:rPr>
        <w:lastRenderedPageBreak/>
        <w:t>these programs could lock a significant 11</w:t>
      </w:r>
      <w:r w:rsidR="007C36E9" w:rsidRPr="005A2776">
        <w:rPr>
          <w:rFonts w:ascii="Times New Roman" w:hAnsi="Times New Roman" w:cs="Times New Roman"/>
          <w:sz w:val="20"/>
          <w:szCs w:val="20"/>
        </w:rPr>
        <w:t>-</w:t>
      </w:r>
      <w:r w:rsidR="0082708A" w:rsidRPr="005A2776">
        <w:rPr>
          <w:rFonts w:ascii="Times New Roman" w:hAnsi="Times New Roman" w:cs="Times New Roman"/>
          <w:sz w:val="20"/>
          <w:szCs w:val="20"/>
        </w:rPr>
        <w:t>15 billion in annual revenue opportunity for them in India, underlining a</w:t>
      </w:r>
      <w:r w:rsidR="007C36E9" w:rsidRPr="005A2776">
        <w:rPr>
          <w:rFonts w:ascii="Times New Roman" w:hAnsi="Times New Roman" w:cs="Times New Roman"/>
          <w:sz w:val="20"/>
          <w:szCs w:val="20"/>
        </w:rPr>
        <w:t>n</w:t>
      </w:r>
      <w:r w:rsidR="0082708A" w:rsidRPr="005A2776">
        <w:rPr>
          <w:rFonts w:ascii="Times New Roman" w:hAnsi="Times New Roman" w:cs="Times New Roman"/>
          <w:sz w:val="20"/>
          <w:szCs w:val="20"/>
        </w:rPr>
        <w:t xml:space="preserve"> immense potential or the fiber connectivity market in the region. </w:t>
      </w:r>
    </w:p>
    <w:p w14:paraId="04EE2E3D" w14:textId="77777777" w:rsidR="007C36E9" w:rsidRPr="005A2776" w:rsidRDefault="007C36E9" w:rsidP="00F16CD5">
      <w:pPr>
        <w:pStyle w:val="BodyText"/>
        <w:tabs>
          <w:tab w:val="left" w:pos="2300"/>
        </w:tabs>
        <w:spacing w:before="46" w:line="360" w:lineRule="auto"/>
        <w:ind w:left="2268" w:hanging="2268"/>
        <w:jc w:val="both"/>
        <w:rPr>
          <w:rFonts w:ascii="Times New Roman" w:hAnsi="Times New Roman" w:cs="Times New Roman"/>
          <w:sz w:val="20"/>
          <w:szCs w:val="20"/>
        </w:rPr>
      </w:pPr>
    </w:p>
    <w:p w14:paraId="43354E36" w14:textId="3E608380" w:rsidR="00E21C81" w:rsidRPr="005A2776" w:rsidRDefault="007C36E9" w:rsidP="00F16CD5">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 xml:space="preserve">Over the past three decades, we have developed deep technology expertise across the optical fiber value chain, offering a seamless glass to gigabit experience. Our advanced solutions include industry first innovations like India's first multi core fiber </w:t>
      </w:r>
      <w:r w:rsidR="00F1273D">
        <w:rPr>
          <w:rFonts w:ascii="Times New Roman" w:hAnsi="Times New Roman" w:cs="Times New Roman"/>
          <w:sz w:val="20"/>
          <w:szCs w:val="20"/>
        </w:rPr>
        <w:t>“M</w:t>
      </w:r>
      <w:r w:rsidR="0082708A" w:rsidRPr="005A2776">
        <w:rPr>
          <w:rFonts w:ascii="Times New Roman" w:hAnsi="Times New Roman" w:cs="Times New Roman"/>
          <w:sz w:val="20"/>
          <w:szCs w:val="20"/>
        </w:rPr>
        <w:t>ultiverse</w:t>
      </w:r>
      <w:r w:rsidR="00F1273D">
        <w:rPr>
          <w:rFonts w:ascii="Times New Roman" w:hAnsi="Times New Roman" w:cs="Times New Roman"/>
          <w:sz w:val="20"/>
          <w:szCs w:val="20"/>
        </w:rPr>
        <w:t>”</w:t>
      </w:r>
      <w:r w:rsidR="0082708A" w:rsidRPr="005A2776">
        <w:rPr>
          <w:rFonts w:ascii="Times New Roman" w:hAnsi="Times New Roman" w:cs="Times New Roman"/>
          <w:sz w:val="20"/>
          <w:szCs w:val="20"/>
        </w:rPr>
        <w:t xml:space="preserve"> and the ultra slim fibers with diameters of 180 and 160 microns, supported by robust 740 patent base. This quarter, we achieved significant milestones, led by a world class product </w:t>
      </w:r>
      <w:r w:rsidR="00422DF0" w:rsidRPr="005A2776">
        <w:rPr>
          <w:rFonts w:ascii="Times New Roman" w:hAnsi="Times New Roman" w:cs="Times New Roman"/>
          <w:sz w:val="20"/>
          <w:szCs w:val="20"/>
        </w:rPr>
        <w:t>offering</w:t>
      </w:r>
      <w:r w:rsidR="0082708A" w:rsidRPr="005A2776">
        <w:rPr>
          <w:rFonts w:ascii="Times New Roman" w:hAnsi="Times New Roman" w:cs="Times New Roman"/>
          <w:sz w:val="20"/>
          <w:szCs w:val="20"/>
        </w:rPr>
        <w:t xml:space="preserve">. We obtained </w:t>
      </w:r>
      <w:r w:rsidR="00422DF0" w:rsidRPr="005A2776">
        <w:rPr>
          <w:rFonts w:ascii="Times New Roman" w:hAnsi="Times New Roman" w:cs="Times New Roman"/>
          <w:sz w:val="20"/>
          <w:szCs w:val="20"/>
        </w:rPr>
        <w:t>self-certification</w:t>
      </w:r>
      <w:r w:rsidR="0082708A" w:rsidRPr="005A2776">
        <w:rPr>
          <w:rFonts w:ascii="Times New Roman" w:hAnsi="Times New Roman" w:cs="Times New Roman"/>
          <w:sz w:val="20"/>
          <w:szCs w:val="20"/>
        </w:rPr>
        <w:t xml:space="preserve"> for our </w:t>
      </w:r>
      <w:r w:rsidR="00422DF0">
        <w:rPr>
          <w:rFonts w:ascii="Times New Roman" w:hAnsi="Times New Roman" w:cs="Times New Roman"/>
          <w:sz w:val="20"/>
          <w:szCs w:val="20"/>
        </w:rPr>
        <w:t>‘B</w:t>
      </w:r>
      <w:r w:rsidR="0082708A" w:rsidRPr="005A2776">
        <w:rPr>
          <w:rFonts w:ascii="Times New Roman" w:hAnsi="Times New Roman" w:cs="Times New Roman"/>
          <w:sz w:val="20"/>
          <w:szCs w:val="20"/>
        </w:rPr>
        <w:t>uild America</w:t>
      </w:r>
      <w:r w:rsidR="002573A0" w:rsidRPr="005A2776">
        <w:rPr>
          <w:rFonts w:ascii="Times New Roman" w:hAnsi="Times New Roman" w:cs="Times New Roman"/>
          <w:sz w:val="20"/>
          <w:szCs w:val="20"/>
        </w:rPr>
        <w:t xml:space="preserve"> </w:t>
      </w:r>
      <w:r w:rsidR="00422DF0">
        <w:rPr>
          <w:rFonts w:ascii="Times New Roman" w:hAnsi="Times New Roman" w:cs="Times New Roman"/>
          <w:sz w:val="20"/>
          <w:szCs w:val="20"/>
        </w:rPr>
        <w:t>B</w:t>
      </w:r>
      <w:r w:rsidR="0082708A" w:rsidRPr="005A2776">
        <w:rPr>
          <w:rFonts w:ascii="Times New Roman" w:hAnsi="Times New Roman" w:cs="Times New Roman"/>
          <w:sz w:val="20"/>
          <w:szCs w:val="20"/>
        </w:rPr>
        <w:t>uy America</w:t>
      </w:r>
      <w:r w:rsidR="00422DF0">
        <w:rPr>
          <w:rFonts w:ascii="Times New Roman" w:hAnsi="Times New Roman" w:cs="Times New Roman"/>
          <w:sz w:val="20"/>
          <w:szCs w:val="20"/>
        </w:rPr>
        <w:t>’</w:t>
      </w:r>
      <w:r w:rsidR="0082708A" w:rsidRPr="005A2776">
        <w:rPr>
          <w:rFonts w:ascii="Times New Roman" w:hAnsi="Times New Roman" w:cs="Times New Roman"/>
          <w:sz w:val="20"/>
          <w:szCs w:val="20"/>
        </w:rPr>
        <w:t xml:space="preserve"> compliant optical products, strengthening our position to be a key supplier for the federally funded broadband infrastructure projects under the </w:t>
      </w:r>
      <w:r w:rsidR="002573A0" w:rsidRPr="005A2776">
        <w:rPr>
          <w:rFonts w:ascii="Times New Roman" w:hAnsi="Times New Roman" w:cs="Times New Roman"/>
          <w:sz w:val="20"/>
          <w:szCs w:val="20"/>
        </w:rPr>
        <w:t>BEAD</w:t>
      </w:r>
      <w:r w:rsidR="0082708A" w:rsidRPr="005A2776">
        <w:rPr>
          <w:rFonts w:ascii="Times New Roman" w:hAnsi="Times New Roman" w:cs="Times New Roman"/>
          <w:sz w:val="20"/>
          <w:szCs w:val="20"/>
        </w:rPr>
        <w:t xml:space="preserve"> program. Through our South Carolina Manufacturing Plant, we are collaborating with </w:t>
      </w:r>
      <w:r w:rsidR="002573A0" w:rsidRPr="005A2776">
        <w:rPr>
          <w:rFonts w:ascii="Times New Roman" w:hAnsi="Times New Roman" w:cs="Times New Roman"/>
          <w:sz w:val="20"/>
          <w:szCs w:val="20"/>
        </w:rPr>
        <w:t>US</w:t>
      </w:r>
      <w:r w:rsidR="0082708A" w:rsidRPr="005A2776">
        <w:rPr>
          <w:rFonts w:ascii="Times New Roman" w:hAnsi="Times New Roman" w:cs="Times New Roman"/>
          <w:sz w:val="20"/>
          <w:szCs w:val="20"/>
        </w:rPr>
        <w:t xml:space="preserve"> broadband providers to meet the rising demand of both federal and private broadband projects, including the </w:t>
      </w:r>
      <w:r w:rsidR="002573A0" w:rsidRPr="005A2776">
        <w:rPr>
          <w:rFonts w:ascii="Times New Roman" w:hAnsi="Times New Roman" w:cs="Times New Roman"/>
          <w:sz w:val="20"/>
          <w:szCs w:val="20"/>
        </w:rPr>
        <w:t>BEAD</w:t>
      </w:r>
      <w:r w:rsidR="0082708A" w:rsidRPr="005A2776">
        <w:rPr>
          <w:rFonts w:ascii="Times New Roman" w:hAnsi="Times New Roman" w:cs="Times New Roman"/>
          <w:sz w:val="20"/>
          <w:szCs w:val="20"/>
        </w:rPr>
        <w:t xml:space="preserve"> initiatives. We achieved initial commercial success with first ladder order win of a newly launched AI fiber optic sensing solution, </w:t>
      </w:r>
      <w:r w:rsidR="002573A0" w:rsidRPr="005A2776">
        <w:rPr>
          <w:rFonts w:ascii="Times New Roman" w:hAnsi="Times New Roman" w:cs="Times New Roman"/>
          <w:sz w:val="20"/>
          <w:szCs w:val="20"/>
        </w:rPr>
        <w:t>S</w:t>
      </w:r>
      <w:r w:rsidR="0082708A" w:rsidRPr="005A2776">
        <w:rPr>
          <w:rFonts w:ascii="Times New Roman" w:hAnsi="Times New Roman" w:cs="Times New Roman"/>
          <w:sz w:val="20"/>
          <w:szCs w:val="20"/>
        </w:rPr>
        <w:t xml:space="preserve">ensor </w:t>
      </w:r>
      <w:r w:rsidR="002573A0" w:rsidRPr="005A2776">
        <w:rPr>
          <w:rFonts w:ascii="Times New Roman" w:hAnsi="Times New Roman" w:cs="Times New Roman"/>
          <w:sz w:val="20"/>
          <w:szCs w:val="20"/>
        </w:rPr>
        <w:t>O</w:t>
      </w:r>
      <w:r w:rsidR="0082708A" w:rsidRPr="005A2776">
        <w:rPr>
          <w:rFonts w:ascii="Times New Roman" w:hAnsi="Times New Roman" w:cs="Times New Roman"/>
          <w:sz w:val="20"/>
          <w:szCs w:val="20"/>
        </w:rPr>
        <w:t>n</w:t>
      </w:r>
      <w:r w:rsidR="00E21C81" w:rsidRPr="005A2776">
        <w:rPr>
          <w:rFonts w:ascii="Times New Roman" w:hAnsi="Times New Roman" w:cs="Times New Roman"/>
          <w:sz w:val="20"/>
          <w:szCs w:val="20"/>
        </w:rPr>
        <w:t>. T</w:t>
      </w:r>
      <w:r w:rsidR="0082708A" w:rsidRPr="005A2776">
        <w:rPr>
          <w:rFonts w:ascii="Times New Roman" w:hAnsi="Times New Roman" w:cs="Times New Roman"/>
          <w:sz w:val="20"/>
          <w:szCs w:val="20"/>
        </w:rPr>
        <w:t xml:space="preserve">he success of AI force fiber optic </w:t>
      </w:r>
      <w:proofErr w:type="spellStart"/>
      <w:r w:rsidR="0082708A" w:rsidRPr="005A2776">
        <w:rPr>
          <w:rFonts w:ascii="Times New Roman" w:hAnsi="Times New Roman" w:cs="Times New Roman"/>
          <w:sz w:val="20"/>
          <w:szCs w:val="20"/>
        </w:rPr>
        <w:t>sensoring</w:t>
      </w:r>
      <w:proofErr w:type="spellEnd"/>
      <w:r w:rsidR="0082708A" w:rsidRPr="005A2776">
        <w:rPr>
          <w:rFonts w:ascii="Times New Roman" w:hAnsi="Times New Roman" w:cs="Times New Roman"/>
          <w:sz w:val="20"/>
          <w:szCs w:val="20"/>
        </w:rPr>
        <w:t xml:space="preserve">, </w:t>
      </w:r>
      <w:r w:rsidR="00E21C81" w:rsidRPr="005A2776">
        <w:rPr>
          <w:rFonts w:ascii="Times New Roman" w:hAnsi="Times New Roman" w:cs="Times New Roman"/>
          <w:sz w:val="20"/>
          <w:szCs w:val="20"/>
        </w:rPr>
        <w:t>S</w:t>
      </w:r>
      <w:r w:rsidR="0082708A" w:rsidRPr="005A2776">
        <w:rPr>
          <w:rFonts w:ascii="Times New Roman" w:hAnsi="Times New Roman" w:cs="Times New Roman"/>
          <w:sz w:val="20"/>
          <w:szCs w:val="20"/>
        </w:rPr>
        <w:t xml:space="preserve">ensor </w:t>
      </w:r>
      <w:r w:rsidR="00E21C81" w:rsidRPr="005A2776">
        <w:rPr>
          <w:rFonts w:ascii="Times New Roman" w:hAnsi="Times New Roman" w:cs="Times New Roman"/>
          <w:sz w:val="20"/>
          <w:szCs w:val="20"/>
        </w:rPr>
        <w:t>O</w:t>
      </w:r>
      <w:r w:rsidR="0082708A" w:rsidRPr="005A2776">
        <w:rPr>
          <w:rFonts w:ascii="Times New Roman" w:hAnsi="Times New Roman" w:cs="Times New Roman"/>
          <w:sz w:val="20"/>
          <w:szCs w:val="20"/>
        </w:rPr>
        <w:t xml:space="preserve">n, opens a huge market opportunity for STL as well. We also continue to support India's progress and fixed wireless solutions by providing optical products and copper products to large telecom companies in India to enable enhanced connectivity across the country. </w:t>
      </w:r>
    </w:p>
    <w:p w14:paraId="5E57CC07" w14:textId="77777777" w:rsidR="00E21C81" w:rsidRPr="005A2776" w:rsidRDefault="00E21C81" w:rsidP="00F16CD5">
      <w:pPr>
        <w:pStyle w:val="BodyText"/>
        <w:tabs>
          <w:tab w:val="left" w:pos="2300"/>
        </w:tabs>
        <w:spacing w:before="46" w:line="360" w:lineRule="auto"/>
        <w:ind w:left="2268" w:hanging="2268"/>
        <w:jc w:val="both"/>
        <w:rPr>
          <w:rFonts w:ascii="Times New Roman" w:hAnsi="Times New Roman" w:cs="Times New Roman"/>
          <w:sz w:val="20"/>
          <w:szCs w:val="20"/>
        </w:rPr>
      </w:pPr>
    </w:p>
    <w:p w14:paraId="70F1F19D" w14:textId="5A173B90" w:rsidR="007E665B" w:rsidRPr="005A2776" w:rsidRDefault="00E21C81" w:rsidP="00F16CD5">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Reflecting on the market share and optical connectivity attach rates, according to C</w:t>
      </w:r>
      <w:r w:rsidR="007E665B" w:rsidRPr="005A2776">
        <w:rPr>
          <w:rFonts w:ascii="Times New Roman" w:hAnsi="Times New Roman" w:cs="Times New Roman"/>
          <w:sz w:val="20"/>
          <w:szCs w:val="20"/>
        </w:rPr>
        <w:t>RU</w:t>
      </w:r>
      <w:r w:rsidR="0082708A" w:rsidRPr="005A2776">
        <w:rPr>
          <w:rFonts w:ascii="Times New Roman" w:hAnsi="Times New Roman" w:cs="Times New Roman"/>
          <w:sz w:val="20"/>
          <w:szCs w:val="20"/>
        </w:rPr>
        <w:t xml:space="preserve"> global consumption data, we held 8% market share in optical cable market across the globe</w:t>
      </w:r>
      <w:r w:rsidR="007E665B" w:rsidRPr="005A2776">
        <w:rPr>
          <w:rFonts w:ascii="Times New Roman" w:hAnsi="Times New Roman" w:cs="Times New Roman"/>
          <w:sz w:val="20"/>
          <w:szCs w:val="20"/>
        </w:rPr>
        <w:t xml:space="preserve"> ex-</w:t>
      </w:r>
      <w:r w:rsidR="0082708A" w:rsidRPr="005A2776">
        <w:rPr>
          <w:rFonts w:ascii="Times New Roman" w:hAnsi="Times New Roman" w:cs="Times New Roman"/>
          <w:sz w:val="20"/>
          <w:szCs w:val="20"/>
        </w:rPr>
        <w:t xml:space="preserve">China during </w:t>
      </w:r>
      <w:r w:rsidR="007E665B" w:rsidRPr="005A2776">
        <w:rPr>
          <w:rFonts w:ascii="Times New Roman" w:hAnsi="Times New Roman" w:cs="Times New Roman"/>
          <w:sz w:val="20"/>
          <w:szCs w:val="20"/>
        </w:rPr>
        <w:t xml:space="preserve">Q3 </w:t>
      </w:r>
      <w:r w:rsidR="0082708A" w:rsidRPr="005A2776">
        <w:rPr>
          <w:rFonts w:ascii="Times New Roman" w:hAnsi="Times New Roman" w:cs="Times New Roman"/>
          <w:sz w:val="20"/>
          <w:szCs w:val="20"/>
        </w:rPr>
        <w:t>FY25</w:t>
      </w:r>
      <w:r w:rsidR="007E665B" w:rsidRPr="005A2776">
        <w:rPr>
          <w:rFonts w:ascii="Times New Roman" w:hAnsi="Times New Roman" w:cs="Times New Roman"/>
          <w:sz w:val="20"/>
          <w:szCs w:val="20"/>
        </w:rPr>
        <w:t>. W</w:t>
      </w:r>
      <w:r w:rsidR="0082708A" w:rsidRPr="005A2776">
        <w:rPr>
          <w:rFonts w:ascii="Times New Roman" w:hAnsi="Times New Roman" w:cs="Times New Roman"/>
          <w:sz w:val="20"/>
          <w:szCs w:val="20"/>
        </w:rPr>
        <w:t>e are constantly focus</w:t>
      </w:r>
      <w:r w:rsidR="00EE20AA">
        <w:rPr>
          <w:rFonts w:ascii="Times New Roman" w:hAnsi="Times New Roman" w:cs="Times New Roman"/>
          <w:sz w:val="20"/>
          <w:szCs w:val="20"/>
        </w:rPr>
        <w:t>ing</w:t>
      </w:r>
      <w:r w:rsidR="0082708A" w:rsidRPr="005A2776">
        <w:rPr>
          <w:rFonts w:ascii="Times New Roman" w:hAnsi="Times New Roman" w:cs="Times New Roman"/>
          <w:sz w:val="20"/>
          <w:szCs w:val="20"/>
        </w:rPr>
        <w:t xml:space="preserve"> on increasing our market share across our focus geographies. For three consecutive quarters, we have sustained more than 20% optical connectivity attach rate, a testament to our product superiority and customer validation. We expect </w:t>
      </w:r>
      <w:r w:rsidR="007E665B" w:rsidRPr="005A2776">
        <w:rPr>
          <w:rFonts w:ascii="Times New Roman" w:hAnsi="Times New Roman" w:cs="Times New Roman"/>
          <w:sz w:val="20"/>
          <w:szCs w:val="20"/>
        </w:rPr>
        <w:t xml:space="preserve">momentum </w:t>
      </w:r>
      <w:r w:rsidR="0082708A" w:rsidRPr="005A2776">
        <w:rPr>
          <w:rFonts w:ascii="Times New Roman" w:hAnsi="Times New Roman" w:cs="Times New Roman"/>
          <w:sz w:val="20"/>
          <w:szCs w:val="20"/>
        </w:rPr>
        <w:t>to build up further back by strong funnel, order book and growth across our customer segments.</w:t>
      </w:r>
    </w:p>
    <w:p w14:paraId="7C76BA4A" w14:textId="77777777" w:rsidR="007E665B" w:rsidRPr="005A2776" w:rsidRDefault="007E665B" w:rsidP="00F16CD5">
      <w:pPr>
        <w:pStyle w:val="BodyText"/>
        <w:tabs>
          <w:tab w:val="left" w:pos="2300"/>
        </w:tabs>
        <w:spacing w:before="46" w:line="360" w:lineRule="auto"/>
        <w:ind w:left="2268" w:hanging="2268"/>
        <w:jc w:val="both"/>
        <w:rPr>
          <w:rFonts w:ascii="Times New Roman" w:hAnsi="Times New Roman" w:cs="Times New Roman"/>
          <w:sz w:val="20"/>
          <w:szCs w:val="20"/>
        </w:rPr>
      </w:pPr>
    </w:p>
    <w:p w14:paraId="3659C610" w14:textId="77777777" w:rsidR="007E665B" w:rsidRPr="005A2776" w:rsidRDefault="007E665B" w:rsidP="007E665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Now, let us look at the financial performance of the optical networking business</w:t>
      </w:r>
      <w:r w:rsidRPr="005A2776">
        <w:rPr>
          <w:rFonts w:ascii="Times New Roman" w:hAnsi="Times New Roman" w:cs="Times New Roman"/>
          <w:sz w:val="20"/>
          <w:szCs w:val="20"/>
        </w:rPr>
        <w:t>. A</w:t>
      </w:r>
      <w:r w:rsidR="0082708A" w:rsidRPr="005A2776">
        <w:rPr>
          <w:rFonts w:ascii="Times New Roman" w:hAnsi="Times New Roman" w:cs="Times New Roman"/>
          <w:sz w:val="20"/>
          <w:szCs w:val="20"/>
        </w:rPr>
        <w:t>s we reflect on the financial performance of the optical business in line with our guidance</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Q3</w:t>
      </w:r>
      <w:r w:rsidRPr="005A2776">
        <w:rPr>
          <w:rFonts w:ascii="Times New Roman" w:hAnsi="Times New Roman" w:cs="Times New Roman"/>
          <w:sz w:val="20"/>
          <w:szCs w:val="20"/>
        </w:rPr>
        <w:t xml:space="preserve"> FY</w:t>
      </w:r>
      <w:r w:rsidR="0082708A" w:rsidRPr="005A2776">
        <w:rPr>
          <w:rFonts w:ascii="Times New Roman" w:hAnsi="Times New Roman" w:cs="Times New Roman"/>
          <w:sz w:val="20"/>
          <w:szCs w:val="20"/>
        </w:rPr>
        <w:t xml:space="preserve">25 revenue stands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924</w:t>
      </w:r>
      <w:r w:rsidRPr="005A2776">
        <w:rPr>
          <w:rFonts w:ascii="Times New Roman" w:hAnsi="Times New Roman" w:cs="Times New Roman"/>
          <w:sz w:val="20"/>
          <w:szCs w:val="20"/>
        </w:rPr>
        <w:t xml:space="preserve"> c</w:t>
      </w:r>
      <w:r w:rsidR="0082708A" w:rsidRPr="005A2776">
        <w:rPr>
          <w:rFonts w:ascii="Times New Roman" w:hAnsi="Times New Roman" w:cs="Times New Roman"/>
          <w:sz w:val="20"/>
          <w:szCs w:val="20"/>
        </w:rPr>
        <w:t xml:space="preserve">rores, which shows healthy improvement on </w:t>
      </w:r>
      <w:r w:rsidRPr="005A2776">
        <w:rPr>
          <w:rFonts w:ascii="Times New Roman" w:hAnsi="Times New Roman" w:cs="Times New Roman"/>
          <w:sz w:val="20"/>
          <w:szCs w:val="20"/>
        </w:rPr>
        <w:t>year-on-year</w:t>
      </w:r>
      <w:r w:rsidR="0082708A" w:rsidRPr="005A2776">
        <w:rPr>
          <w:rFonts w:ascii="Times New Roman" w:hAnsi="Times New Roman" w:cs="Times New Roman"/>
          <w:sz w:val="20"/>
          <w:szCs w:val="20"/>
        </w:rPr>
        <w:t xml:space="preserve"> basis. EBITDA for the quarter stands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119 crores at 12.9% of the revenues. EBITDA margin reflects substantial improvement year on year basis, driven by constant focus to drive cost leadership</w:t>
      </w:r>
      <w:r w:rsidRPr="005A2776">
        <w:rPr>
          <w:rFonts w:ascii="Times New Roman" w:hAnsi="Times New Roman" w:cs="Times New Roman"/>
          <w:sz w:val="20"/>
          <w:szCs w:val="20"/>
        </w:rPr>
        <w:t xml:space="preserve">. </w:t>
      </w:r>
    </w:p>
    <w:p w14:paraId="2DB11EA0" w14:textId="77777777" w:rsidR="007E665B" w:rsidRPr="005A2776" w:rsidRDefault="007E665B" w:rsidP="007E665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p>
    <w:p w14:paraId="433E43E7" w14:textId="77777777" w:rsidR="007E665B" w:rsidRPr="005A2776" w:rsidRDefault="007E665B" w:rsidP="007E665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A</w:t>
      </w:r>
      <w:r w:rsidR="0082708A" w:rsidRPr="005A2776">
        <w:rPr>
          <w:rFonts w:ascii="Times New Roman" w:hAnsi="Times New Roman" w:cs="Times New Roman"/>
          <w:sz w:val="20"/>
          <w:szCs w:val="20"/>
        </w:rPr>
        <w:t xml:space="preserve">s we have been sharing with our strategically located manufacturing units, completed capacity expansions and well executed capex cycle, aided by constant focus on optimizing our cost structure and expanding our data center product portfolio, we are well positioned to capture significant market share as demand grows. </w:t>
      </w:r>
    </w:p>
    <w:p w14:paraId="67DA6567" w14:textId="77777777" w:rsidR="007E665B" w:rsidRPr="005A2776" w:rsidRDefault="007E665B" w:rsidP="007E665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lastRenderedPageBreak/>
        <w:tab/>
      </w:r>
    </w:p>
    <w:p w14:paraId="4F142A74" w14:textId="77777777" w:rsidR="007E665B" w:rsidRPr="005A2776" w:rsidRDefault="007E665B" w:rsidP="007E665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 xml:space="preserve">Now, let us focus on our global services business. In the Global Services business, </w:t>
      </w:r>
      <w:r w:rsidRPr="005A2776">
        <w:rPr>
          <w:rFonts w:ascii="Times New Roman" w:hAnsi="Times New Roman" w:cs="Times New Roman"/>
          <w:sz w:val="20"/>
          <w:szCs w:val="20"/>
        </w:rPr>
        <w:t>Q</w:t>
      </w:r>
      <w:r w:rsidR="0082708A" w:rsidRPr="005A2776">
        <w:rPr>
          <w:rFonts w:ascii="Times New Roman" w:hAnsi="Times New Roman" w:cs="Times New Roman"/>
          <w:sz w:val="20"/>
          <w:szCs w:val="20"/>
        </w:rPr>
        <w:t xml:space="preserve">3 FY25 revenue standard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289, crores</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w:t>
      </w:r>
      <w:r w:rsidRPr="005A2776">
        <w:rPr>
          <w:rFonts w:ascii="Times New Roman" w:hAnsi="Times New Roman" w:cs="Times New Roman"/>
          <w:sz w:val="20"/>
          <w:szCs w:val="20"/>
        </w:rPr>
        <w:t>O</w:t>
      </w:r>
      <w:r w:rsidR="0082708A" w:rsidRPr="005A2776">
        <w:rPr>
          <w:rFonts w:ascii="Times New Roman" w:hAnsi="Times New Roman" w:cs="Times New Roman"/>
          <w:sz w:val="20"/>
          <w:szCs w:val="20"/>
        </w:rPr>
        <w:t xml:space="preserve">ur selective order intake and execution focus has helped us achieve a </w:t>
      </w:r>
      <w:r w:rsidRPr="005A2776">
        <w:rPr>
          <w:rFonts w:ascii="Times New Roman" w:hAnsi="Times New Roman" w:cs="Times New Roman"/>
          <w:sz w:val="20"/>
          <w:szCs w:val="20"/>
        </w:rPr>
        <w:t>Q</w:t>
      </w:r>
      <w:r w:rsidR="0082708A" w:rsidRPr="005A2776">
        <w:rPr>
          <w:rFonts w:ascii="Times New Roman" w:hAnsi="Times New Roman" w:cs="Times New Roman"/>
          <w:sz w:val="20"/>
          <w:szCs w:val="20"/>
        </w:rPr>
        <w:t xml:space="preserve">3 FY25 EBITDA of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20 crores and EBITDA margin of 6.8%</w:t>
      </w:r>
      <w:r w:rsidRPr="005A2776">
        <w:rPr>
          <w:rFonts w:ascii="Times New Roman" w:hAnsi="Times New Roman" w:cs="Times New Roman"/>
          <w:sz w:val="20"/>
          <w:szCs w:val="20"/>
        </w:rPr>
        <w:t>. A</w:t>
      </w:r>
      <w:r w:rsidR="0082708A" w:rsidRPr="005A2776">
        <w:rPr>
          <w:rFonts w:ascii="Times New Roman" w:hAnsi="Times New Roman" w:cs="Times New Roman"/>
          <w:sz w:val="20"/>
          <w:szCs w:val="20"/>
        </w:rPr>
        <w:t>s you may notice, the EBITDA margins improved year on year and Q</w:t>
      </w:r>
      <w:r w:rsidRPr="005A2776">
        <w:rPr>
          <w:rFonts w:ascii="Times New Roman" w:hAnsi="Times New Roman" w:cs="Times New Roman"/>
          <w:sz w:val="20"/>
          <w:szCs w:val="20"/>
        </w:rPr>
        <w:t>-o-</w:t>
      </w:r>
      <w:r w:rsidR="0082708A" w:rsidRPr="005A2776">
        <w:rPr>
          <w:rFonts w:ascii="Times New Roman" w:hAnsi="Times New Roman" w:cs="Times New Roman"/>
          <w:sz w:val="20"/>
          <w:szCs w:val="20"/>
        </w:rPr>
        <w:t xml:space="preserve">Q basis, despite reduction </w:t>
      </w:r>
      <w:r w:rsidRPr="005A2776">
        <w:rPr>
          <w:rFonts w:ascii="Times New Roman" w:hAnsi="Times New Roman" w:cs="Times New Roman"/>
          <w:sz w:val="20"/>
          <w:szCs w:val="20"/>
        </w:rPr>
        <w:t xml:space="preserve">in </w:t>
      </w:r>
      <w:r w:rsidR="0082708A" w:rsidRPr="005A2776">
        <w:rPr>
          <w:rFonts w:ascii="Times New Roman" w:hAnsi="Times New Roman" w:cs="Times New Roman"/>
          <w:sz w:val="20"/>
          <w:szCs w:val="20"/>
        </w:rPr>
        <w:t xml:space="preserve">revenues. This is attributable to our select </w:t>
      </w:r>
      <w:r w:rsidRPr="005A2776">
        <w:rPr>
          <w:rFonts w:ascii="Times New Roman" w:hAnsi="Times New Roman" w:cs="Times New Roman"/>
          <w:sz w:val="20"/>
          <w:szCs w:val="20"/>
        </w:rPr>
        <w:t>p</w:t>
      </w:r>
      <w:r w:rsidR="0082708A" w:rsidRPr="005A2776">
        <w:rPr>
          <w:rFonts w:ascii="Times New Roman" w:hAnsi="Times New Roman" w:cs="Times New Roman"/>
          <w:sz w:val="20"/>
          <w:szCs w:val="20"/>
        </w:rPr>
        <w:t>roject intake and strong execution focus. We</w:t>
      </w:r>
      <w:r w:rsidRPr="005A2776">
        <w:rPr>
          <w:rFonts w:ascii="Times New Roman" w:hAnsi="Times New Roman" w:cs="Times New Roman"/>
          <w:sz w:val="20"/>
          <w:szCs w:val="20"/>
        </w:rPr>
        <w:t xml:space="preserve"> wi</w:t>
      </w:r>
      <w:r w:rsidR="0082708A" w:rsidRPr="005A2776">
        <w:rPr>
          <w:rFonts w:ascii="Times New Roman" w:hAnsi="Times New Roman" w:cs="Times New Roman"/>
          <w:sz w:val="20"/>
          <w:szCs w:val="20"/>
        </w:rPr>
        <w:t>ll continue to build our capability towards value added services and system integration to improve our margins and reduce the fund involvement going forward</w:t>
      </w:r>
      <w:r w:rsidRPr="005A2776">
        <w:rPr>
          <w:rFonts w:ascii="Times New Roman" w:hAnsi="Times New Roman" w:cs="Times New Roman"/>
          <w:sz w:val="20"/>
          <w:szCs w:val="20"/>
        </w:rPr>
        <w:t>.</w:t>
      </w:r>
    </w:p>
    <w:p w14:paraId="408AA615" w14:textId="77777777" w:rsidR="007E665B" w:rsidRPr="005A2776" w:rsidRDefault="007E665B" w:rsidP="007E665B">
      <w:pPr>
        <w:pStyle w:val="BodyText"/>
        <w:tabs>
          <w:tab w:val="left" w:pos="2300"/>
        </w:tabs>
        <w:spacing w:before="46" w:line="360" w:lineRule="auto"/>
        <w:ind w:left="2268" w:hanging="2268"/>
        <w:jc w:val="both"/>
        <w:rPr>
          <w:rFonts w:ascii="Times New Roman" w:hAnsi="Times New Roman" w:cs="Times New Roman"/>
          <w:sz w:val="20"/>
          <w:szCs w:val="20"/>
        </w:rPr>
      </w:pPr>
    </w:p>
    <w:p w14:paraId="6C778E77" w14:textId="32118292" w:rsidR="006832BE" w:rsidRPr="005A2776" w:rsidRDefault="007E665B" w:rsidP="007E665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I</w:t>
      </w:r>
      <w:r w:rsidR="0082708A" w:rsidRPr="005A2776">
        <w:rPr>
          <w:rFonts w:ascii="Times New Roman" w:hAnsi="Times New Roman" w:cs="Times New Roman"/>
          <w:sz w:val="20"/>
          <w:szCs w:val="20"/>
        </w:rPr>
        <w:t xml:space="preserve">n our global services business, we made steady progress on key </w:t>
      </w:r>
      <w:r w:rsidR="00AF1AF0" w:rsidRPr="005A2776">
        <w:rPr>
          <w:rFonts w:ascii="Times New Roman" w:hAnsi="Times New Roman" w:cs="Times New Roman"/>
          <w:sz w:val="20"/>
          <w:szCs w:val="20"/>
        </w:rPr>
        <w:t>large-scale</w:t>
      </w:r>
      <w:r w:rsidR="0082708A" w:rsidRPr="005A2776">
        <w:rPr>
          <w:rFonts w:ascii="Times New Roman" w:hAnsi="Times New Roman" w:cs="Times New Roman"/>
          <w:sz w:val="20"/>
          <w:szCs w:val="20"/>
        </w:rPr>
        <w:t xml:space="preserve"> projects in this quarter</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w:t>
      </w:r>
      <w:r w:rsidRPr="005A2776">
        <w:rPr>
          <w:rFonts w:ascii="Times New Roman" w:hAnsi="Times New Roman" w:cs="Times New Roman"/>
          <w:sz w:val="20"/>
          <w:szCs w:val="20"/>
        </w:rPr>
        <w:t>N</w:t>
      </w:r>
      <w:r w:rsidR="0082708A" w:rsidRPr="005A2776">
        <w:rPr>
          <w:rFonts w:ascii="Times New Roman" w:hAnsi="Times New Roman" w:cs="Times New Roman"/>
          <w:sz w:val="20"/>
          <w:szCs w:val="20"/>
        </w:rPr>
        <w:t xml:space="preserve">otably, we secured the strategically significant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 xml:space="preserve">2600 crore </w:t>
      </w:r>
      <w:proofErr w:type="spellStart"/>
      <w:r w:rsidRPr="005A2776">
        <w:rPr>
          <w:rFonts w:ascii="Times New Roman" w:hAnsi="Times New Roman" w:cs="Times New Roman"/>
          <w:sz w:val="20"/>
          <w:szCs w:val="20"/>
        </w:rPr>
        <w:t>BharatN</w:t>
      </w:r>
      <w:r w:rsidR="0082708A" w:rsidRPr="005A2776">
        <w:rPr>
          <w:rFonts w:ascii="Times New Roman" w:hAnsi="Times New Roman" w:cs="Times New Roman"/>
          <w:sz w:val="20"/>
          <w:szCs w:val="20"/>
        </w:rPr>
        <w:t>et</w:t>
      </w:r>
      <w:proofErr w:type="spellEnd"/>
      <w:r w:rsidR="0082708A" w:rsidRPr="005A2776">
        <w:rPr>
          <w:rFonts w:ascii="Times New Roman" w:hAnsi="Times New Roman" w:cs="Times New Roman"/>
          <w:sz w:val="20"/>
          <w:szCs w:val="20"/>
        </w:rPr>
        <w:t xml:space="preserve"> phase three project in Jammu Kashmir. This project aligns with </w:t>
      </w:r>
      <w:r w:rsidRPr="005A2776">
        <w:rPr>
          <w:rFonts w:ascii="Times New Roman" w:hAnsi="Times New Roman" w:cs="Times New Roman"/>
          <w:sz w:val="20"/>
          <w:szCs w:val="20"/>
        </w:rPr>
        <w:t>STL’</w:t>
      </w:r>
      <w:r w:rsidR="0082708A" w:rsidRPr="005A2776">
        <w:rPr>
          <w:rFonts w:ascii="Times New Roman" w:hAnsi="Times New Roman" w:cs="Times New Roman"/>
          <w:sz w:val="20"/>
          <w:szCs w:val="20"/>
        </w:rPr>
        <w:t xml:space="preserve">s commitment towards nation building and expanding broadband connectivity, enhancing opportunities in education, healthcare and economic development for the remote regions of our country. Additionally, we continue to build a strong track record in large network deployments, having successfully executed projects like </w:t>
      </w:r>
      <w:proofErr w:type="spellStart"/>
      <w:r w:rsidR="0025371B" w:rsidRPr="005A2776">
        <w:rPr>
          <w:rFonts w:ascii="Times New Roman" w:hAnsi="Times New Roman" w:cs="Times New Roman"/>
          <w:sz w:val="20"/>
          <w:szCs w:val="20"/>
        </w:rPr>
        <w:t>M</w:t>
      </w:r>
      <w:r w:rsidR="0082708A" w:rsidRPr="005A2776">
        <w:rPr>
          <w:rFonts w:ascii="Times New Roman" w:hAnsi="Times New Roman" w:cs="Times New Roman"/>
          <w:sz w:val="20"/>
          <w:szCs w:val="20"/>
        </w:rPr>
        <w:t>aha</w:t>
      </w:r>
      <w:r w:rsidR="0025371B" w:rsidRPr="005A2776">
        <w:rPr>
          <w:rFonts w:ascii="Times New Roman" w:hAnsi="Times New Roman" w:cs="Times New Roman"/>
          <w:sz w:val="20"/>
          <w:szCs w:val="20"/>
        </w:rPr>
        <w:t>N</w:t>
      </w:r>
      <w:r w:rsidR="0082708A" w:rsidRPr="005A2776">
        <w:rPr>
          <w:rFonts w:ascii="Times New Roman" w:hAnsi="Times New Roman" w:cs="Times New Roman"/>
          <w:sz w:val="20"/>
          <w:szCs w:val="20"/>
        </w:rPr>
        <w:t>et</w:t>
      </w:r>
      <w:proofErr w:type="spellEnd"/>
      <w:r w:rsidR="0082708A" w:rsidRPr="005A2776">
        <w:rPr>
          <w:rFonts w:ascii="Times New Roman" w:hAnsi="Times New Roman" w:cs="Times New Roman"/>
          <w:sz w:val="20"/>
          <w:szCs w:val="20"/>
        </w:rPr>
        <w:t xml:space="preserve"> in Maharashtra and </w:t>
      </w:r>
      <w:r w:rsidR="0025371B" w:rsidRPr="005A2776">
        <w:rPr>
          <w:rFonts w:ascii="Times New Roman" w:hAnsi="Times New Roman" w:cs="Times New Roman"/>
          <w:sz w:val="20"/>
          <w:szCs w:val="20"/>
        </w:rPr>
        <w:t>T-F</w:t>
      </w:r>
      <w:r w:rsidR="0082708A" w:rsidRPr="005A2776">
        <w:rPr>
          <w:rFonts w:ascii="Times New Roman" w:hAnsi="Times New Roman" w:cs="Times New Roman"/>
          <w:sz w:val="20"/>
          <w:szCs w:val="20"/>
        </w:rPr>
        <w:t xml:space="preserve">iber in </w:t>
      </w:r>
      <w:r w:rsidR="0025371B" w:rsidRPr="005A2776">
        <w:rPr>
          <w:rFonts w:ascii="Times New Roman" w:hAnsi="Times New Roman" w:cs="Times New Roman"/>
          <w:sz w:val="20"/>
          <w:szCs w:val="20"/>
        </w:rPr>
        <w:t>Telangana. W</w:t>
      </w:r>
      <w:r w:rsidR="0082708A" w:rsidRPr="005A2776">
        <w:rPr>
          <w:rFonts w:ascii="Times New Roman" w:hAnsi="Times New Roman" w:cs="Times New Roman"/>
          <w:sz w:val="20"/>
          <w:szCs w:val="20"/>
        </w:rPr>
        <w:t xml:space="preserve">ith over </w:t>
      </w:r>
      <w:r w:rsidR="0025371B" w:rsidRPr="005A2776">
        <w:rPr>
          <w:rFonts w:ascii="Times New Roman" w:hAnsi="Times New Roman" w:cs="Times New Roman"/>
          <w:sz w:val="20"/>
          <w:szCs w:val="20"/>
        </w:rPr>
        <w:t>1</w:t>
      </w:r>
      <w:r w:rsidR="0082708A" w:rsidRPr="005A2776">
        <w:rPr>
          <w:rFonts w:ascii="Times New Roman" w:hAnsi="Times New Roman" w:cs="Times New Roman"/>
          <w:sz w:val="20"/>
          <w:szCs w:val="20"/>
        </w:rPr>
        <w:t>50,000 kilometers of fiber laid across India, we are well positioned to capitalize on any major programs involving nationwide fiber network roll out in the coming quarters. We</w:t>
      </w:r>
      <w:r w:rsidR="0025371B" w:rsidRPr="005A2776">
        <w:rPr>
          <w:rFonts w:ascii="Times New Roman" w:hAnsi="Times New Roman" w:cs="Times New Roman"/>
          <w:sz w:val="20"/>
          <w:szCs w:val="20"/>
        </w:rPr>
        <w:t xml:space="preserve"> a</w:t>
      </w:r>
      <w:r w:rsidR="0082708A" w:rsidRPr="005A2776">
        <w:rPr>
          <w:rFonts w:ascii="Times New Roman" w:hAnsi="Times New Roman" w:cs="Times New Roman"/>
          <w:sz w:val="20"/>
          <w:szCs w:val="20"/>
        </w:rPr>
        <w:t xml:space="preserve">re happy to share with you that </w:t>
      </w:r>
      <w:r w:rsidR="006832BE" w:rsidRPr="005A2776">
        <w:rPr>
          <w:rFonts w:ascii="Times New Roman" w:hAnsi="Times New Roman" w:cs="Times New Roman"/>
          <w:sz w:val="20"/>
          <w:szCs w:val="20"/>
        </w:rPr>
        <w:t>have received</w:t>
      </w:r>
      <w:r w:rsidR="0082708A" w:rsidRPr="005A2776">
        <w:rPr>
          <w:rFonts w:ascii="Times New Roman" w:hAnsi="Times New Roman" w:cs="Times New Roman"/>
          <w:sz w:val="20"/>
          <w:szCs w:val="20"/>
        </w:rPr>
        <w:t xml:space="preserve"> very health order participation and funnel development for our global services business that should translate to large order book in the future. </w:t>
      </w:r>
    </w:p>
    <w:p w14:paraId="65CEF3A9" w14:textId="77777777" w:rsidR="006832BE" w:rsidRPr="005A2776" w:rsidRDefault="006832BE" w:rsidP="007E665B">
      <w:pPr>
        <w:pStyle w:val="BodyText"/>
        <w:tabs>
          <w:tab w:val="left" w:pos="2300"/>
        </w:tabs>
        <w:spacing w:before="46" w:line="360" w:lineRule="auto"/>
        <w:ind w:left="2268" w:hanging="2268"/>
        <w:jc w:val="both"/>
        <w:rPr>
          <w:rFonts w:ascii="Times New Roman" w:hAnsi="Times New Roman" w:cs="Times New Roman"/>
          <w:sz w:val="20"/>
          <w:szCs w:val="20"/>
        </w:rPr>
      </w:pPr>
    </w:p>
    <w:p w14:paraId="0656E0E7" w14:textId="439647B1" w:rsidR="006832BE" w:rsidRPr="005A2776" w:rsidRDefault="006832BE" w:rsidP="007E665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Now, let us discuss our STL digital business and its performance</w:t>
      </w:r>
      <w:r w:rsidRPr="005A2776">
        <w:rPr>
          <w:rFonts w:ascii="Times New Roman" w:hAnsi="Times New Roman" w:cs="Times New Roman"/>
          <w:sz w:val="20"/>
          <w:szCs w:val="20"/>
        </w:rPr>
        <w:t>. I</w:t>
      </w:r>
      <w:r w:rsidR="0082708A" w:rsidRPr="005A2776">
        <w:rPr>
          <w:rFonts w:ascii="Times New Roman" w:hAnsi="Times New Roman" w:cs="Times New Roman"/>
          <w:sz w:val="20"/>
          <w:szCs w:val="20"/>
        </w:rPr>
        <w:t xml:space="preserve">n our STL digital business during </w:t>
      </w:r>
      <w:r w:rsidRPr="005A2776">
        <w:rPr>
          <w:rFonts w:ascii="Times New Roman" w:hAnsi="Times New Roman" w:cs="Times New Roman"/>
          <w:sz w:val="20"/>
          <w:szCs w:val="20"/>
        </w:rPr>
        <w:t>Q3</w:t>
      </w:r>
      <w:r w:rsidR="0082708A" w:rsidRPr="005A2776">
        <w:rPr>
          <w:rFonts w:ascii="Times New Roman" w:hAnsi="Times New Roman" w:cs="Times New Roman"/>
          <w:sz w:val="20"/>
          <w:szCs w:val="20"/>
        </w:rPr>
        <w:t xml:space="preserve"> FY25 we observed robust deal flow across geographies, from marquee customers. We continue to acquire new global customers and added SAP and Oracle in our elite customer list during this quarter</w:t>
      </w:r>
      <w:r w:rsidRPr="005A2776">
        <w:rPr>
          <w:rFonts w:ascii="Times New Roman" w:hAnsi="Times New Roman" w:cs="Times New Roman"/>
          <w:sz w:val="20"/>
          <w:szCs w:val="20"/>
        </w:rPr>
        <w:t>. A</w:t>
      </w:r>
      <w:r w:rsidR="0082708A" w:rsidRPr="005A2776">
        <w:rPr>
          <w:rFonts w:ascii="Times New Roman" w:hAnsi="Times New Roman" w:cs="Times New Roman"/>
          <w:sz w:val="20"/>
          <w:szCs w:val="20"/>
        </w:rPr>
        <w:t>nother notable highlight, which successfully led Vedanta</w:t>
      </w:r>
      <w:r w:rsidRPr="005A2776">
        <w:rPr>
          <w:rFonts w:ascii="Times New Roman" w:hAnsi="Times New Roman" w:cs="Times New Roman"/>
          <w:sz w:val="20"/>
          <w:szCs w:val="20"/>
        </w:rPr>
        <w:t>’s</w:t>
      </w:r>
      <w:r w:rsidR="0082708A" w:rsidRPr="005A2776">
        <w:rPr>
          <w:rFonts w:ascii="Times New Roman" w:hAnsi="Times New Roman" w:cs="Times New Roman"/>
          <w:sz w:val="20"/>
          <w:szCs w:val="20"/>
        </w:rPr>
        <w:t xml:space="preserve"> digital transformation program across</w:t>
      </w:r>
      <w:r w:rsidR="002250FF">
        <w:rPr>
          <w:rFonts w:ascii="Times New Roman" w:hAnsi="Times New Roman" w:cs="Times New Roman"/>
          <w:sz w:val="20"/>
          <w:szCs w:val="20"/>
        </w:rPr>
        <w:t>,</w:t>
      </w:r>
      <w:r w:rsidR="0082708A" w:rsidRPr="005A2776">
        <w:rPr>
          <w:rFonts w:ascii="Times New Roman" w:hAnsi="Times New Roman" w:cs="Times New Roman"/>
          <w:sz w:val="20"/>
          <w:szCs w:val="20"/>
        </w:rPr>
        <w:t xml:space="preserve"> through </w:t>
      </w:r>
      <w:r w:rsidRPr="005A2776">
        <w:rPr>
          <w:rFonts w:ascii="Times New Roman" w:hAnsi="Times New Roman" w:cs="Times New Roman"/>
          <w:sz w:val="20"/>
          <w:szCs w:val="20"/>
        </w:rPr>
        <w:t>p</w:t>
      </w:r>
      <w:r w:rsidR="0082708A" w:rsidRPr="005A2776">
        <w:rPr>
          <w:rFonts w:ascii="Times New Roman" w:hAnsi="Times New Roman" w:cs="Times New Roman"/>
          <w:sz w:val="20"/>
          <w:szCs w:val="20"/>
        </w:rPr>
        <w:t xml:space="preserve">roject </w:t>
      </w:r>
      <w:r w:rsidR="002250FF">
        <w:rPr>
          <w:rFonts w:ascii="Times New Roman" w:hAnsi="Times New Roman" w:cs="Times New Roman"/>
          <w:sz w:val="20"/>
          <w:szCs w:val="20"/>
        </w:rPr>
        <w:t>RISE</w:t>
      </w:r>
      <w:r w:rsidR="0082708A" w:rsidRPr="005A2776">
        <w:rPr>
          <w:rFonts w:ascii="Times New Roman" w:hAnsi="Times New Roman" w:cs="Times New Roman"/>
          <w:sz w:val="20"/>
          <w:szCs w:val="20"/>
        </w:rPr>
        <w:t xml:space="preserve"> and SAP, spanning eight companies and serving 15,000 users globally, the capabilities and experience of such a program strongly </w:t>
      </w:r>
      <w:r w:rsidRPr="005A2776">
        <w:rPr>
          <w:rFonts w:ascii="Times New Roman" w:hAnsi="Times New Roman" w:cs="Times New Roman"/>
          <w:sz w:val="20"/>
          <w:szCs w:val="20"/>
        </w:rPr>
        <w:t>p</w:t>
      </w:r>
      <w:r w:rsidR="0082708A" w:rsidRPr="005A2776">
        <w:rPr>
          <w:rFonts w:ascii="Times New Roman" w:hAnsi="Times New Roman" w:cs="Times New Roman"/>
          <w:sz w:val="20"/>
          <w:szCs w:val="20"/>
        </w:rPr>
        <w:t xml:space="preserve">osition the STL digital to undertake further, large transformation opportunities in the future. Our growth is underpinned by a strong partnership ecosystem comprising 40 plus active technology partners. We are happy to share that with </w:t>
      </w:r>
      <w:r w:rsidRPr="005A2776">
        <w:rPr>
          <w:rFonts w:ascii="Times New Roman" w:hAnsi="Times New Roman" w:cs="Times New Roman"/>
          <w:sz w:val="20"/>
          <w:szCs w:val="20"/>
        </w:rPr>
        <w:t>STL</w:t>
      </w:r>
      <w:r w:rsidR="0082708A" w:rsidRPr="005A2776">
        <w:rPr>
          <w:rFonts w:ascii="Times New Roman" w:hAnsi="Times New Roman" w:cs="Times New Roman"/>
          <w:sz w:val="20"/>
          <w:szCs w:val="20"/>
        </w:rPr>
        <w:t xml:space="preserve"> digital open book standing at strong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451 crores at the end of quarter</w:t>
      </w:r>
      <w:r w:rsidRPr="005A2776">
        <w:rPr>
          <w:rFonts w:ascii="Times New Roman" w:hAnsi="Times New Roman" w:cs="Times New Roman"/>
          <w:sz w:val="20"/>
          <w:szCs w:val="20"/>
        </w:rPr>
        <w:t>, t</w:t>
      </w:r>
      <w:r w:rsidR="0082708A" w:rsidRPr="005A2776">
        <w:rPr>
          <w:rFonts w:ascii="Times New Roman" w:hAnsi="Times New Roman" w:cs="Times New Roman"/>
          <w:sz w:val="20"/>
          <w:szCs w:val="20"/>
        </w:rPr>
        <w:t>his coupled with a healthy order pipeline, execution capabilities and strong leadership team, we are well positioned to drive sustained future growth</w:t>
      </w:r>
      <w:r w:rsidRPr="005A2776">
        <w:rPr>
          <w:rFonts w:ascii="Times New Roman" w:hAnsi="Times New Roman" w:cs="Times New Roman"/>
          <w:sz w:val="20"/>
          <w:szCs w:val="20"/>
        </w:rPr>
        <w:t xml:space="preserve">. </w:t>
      </w:r>
    </w:p>
    <w:p w14:paraId="3E1C2A8C" w14:textId="77777777" w:rsidR="006832BE" w:rsidRPr="005A2776" w:rsidRDefault="006832BE" w:rsidP="007E665B">
      <w:pPr>
        <w:pStyle w:val="BodyText"/>
        <w:tabs>
          <w:tab w:val="left" w:pos="2300"/>
        </w:tabs>
        <w:spacing w:before="46" w:line="360" w:lineRule="auto"/>
        <w:ind w:left="2268" w:hanging="2268"/>
        <w:jc w:val="both"/>
        <w:rPr>
          <w:rFonts w:ascii="Times New Roman" w:hAnsi="Times New Roman" w:cs="Times New Roman"/>
          <w:sz w:val="20"/>
          <w:szCs w:val="20"/>
        </w:rPr>
      </w:pPr>
    </w:p>
    <w:p w14:paraId="4B24E581" w14:textId="095B2204" w:rsidR="00545715" w:rsidRPr="005A2776" w:rsidRDefault="006832BE" w:rsidP="007E665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I</w:t>
      </w:r>
      <w:r w:rsidR="0082708A" w:rsidRPr="005A2776">
        <w:rPr>
          <w:rFonts w:ascii="Times New Roman" w:hAnsi="Times New Roman" w:cs="Times New Roman"/>
          <w:sz w:val="20"/>
          <w:szCs w:val="20"/>
        </w:rPr>
        <w:t xml:space="preserve">n light with the expectations and despite muted industry environment, we achieved </w:t>
      </w:r>
      <w:r w:rsidRPr="005A2776">
        <w:rPr>
          <w:rFonts w:ascii="Times New Roman" w:hAnsi="Times New Roman" w:cs="Times New Roman"/>
          <w:sz w:val="20"/>
          <w:szCs w:val="20"/>
        </w:rPr>
        <w:t>Q3</w:t>
      </w:r>
      <w:r w:rsidR="0082708A" w:rsidRPr="005A2776">
        <w:rPr>
          <w:rFonts w:ascii="Times New Roman" w:hAnsi="Times New Roman" w:cs="Times New Roman"/>
          <w:sz w:val="20"/>
          <w:szCs w:val="20"/>
        </w:rPr>
        <w:t xml:space="preserve"> FY25 revenues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 xml:space="preserve">77 crores, which is a healthy improvement on </w:t>
      </w:r>
      <w:r w:rsidR="00945903" w:rsidRPr="005A2776">
        <w:rPr>
          <w:rFonts w:ascii="Times New Roman" w:hAnsi="Times New Roman" w:cs="Times New Roman"/>
          <w:sz w:val="20"/>
          <w:szCs w:val="20"/>
        </w:rPr>
        <w:t>Q-o-Q</w:t>
      </w:r>
      <w:r w:rsidR="0082708A" w:rsidRPr="005A2776">
        <w:rPr>
          <w:rFonts w:ascii="Times New Roman" w:hAnsi="Times New Roman" w:cs="Times New Roman"/>
          <w:sz w:val="20"/>
          <w:szCs w:val="20"/>
        </w:rPr>
        <w:t xml:space="preserve"> basis</w:t>
      </w:r>
      <w:r w:rsidRPr="005A2776">
        <w:rPr>
          <w:rFonts w:ascii="Times New Roman" w:hAnsi="Times New Roman" w:cs="Times New Roman"/>
          <w:sz w:val="20"/>
          <w:szCs w:val="20"/>
        </w:rPr>
        <w:t>. O</w:t>
      </w:r>
      <w:r w:rsidR="0082708A" w:rsidRPr="005A2776">
        <w:rPr>
          <w:rFonts w:ascii="Times New Roman" w:hAnsi="Times New Roman" w:cs="Times New Roman"/>
          <w:sz w:val="20"/>
          <w:szCs w:val="20"/>
        </w:rPr>
        <w:t xml:space="preserve">ur focus on profitable growth </w:t>
      </w:r>
      <w:r w:rsidR="00962FB7" w:rsidRPr="005A2776">
        <w:rPr>
          <w:rFonts w:ascii="Times New Roman" w:hAnsi="Times New Roman" w:cs="Times New Roman"/>
          <w:sz w:val="20"/>
          <w:szCs w:val="20"/>
        </w:rPr>
        <w:t>is</w:t>
      </w:r>
      <w:r w:rsidR="0082708A" w:rsidRPr="005A2776">
        <w:rPr>
          <w:rFonts w:ascii="Times New Roman" w:hAnsi="Times New Roman" w:cs="Times New Roman"/>
          <w:sz w:val="20"/>
          <w:szCs w:val="20"/>
        </w:rPr>
        <w:t xml:space="preserve"> showing results as we achieved our first EBITDA positive quarter in </w:t>
      </w:r>
      <w:r w:rsidRPr="005A2776">
        <w:rPr>
          <w:rFonts w:ascii="Times New Roman" w:hAnsi="Times New Roman" w:cs="Times New Roman"/>
          <w:sz w:val="20"/>
          <w:szCs w:val="20"/>
        </w:rPr>
        <w:t>Q3</w:t>
      </w:r>
      <w:r w:rsidR="0082708A" w:rsidRPr="005A2776">
        <w:rPr>
          <w:rFonts w:ascii="Times New Roman" w:hAnsi="Times New Roman" w:cs="Times New Roman"/>
          <w:sz w:val="20"/>
          <w:szCs w:val="20"/>
        </w:rPr>
        <w:t xml:space="preserve"> FY25</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w:t>
      </w:r>
      <w:r w:rsidRPr="005A2776">
        <w:rPr>
          <w:rFonts w:ascii="Times New Roman" w:hAnsi="Times New Roman" w:cs="Times New Roman"/>
          <w:sz w:val="20"/>
          <w:szCs w:val="20"/>
        </w:rPr>
        <w:t>W</w:t>
      </w:r>
      <w:r w:rsidR="0082708A" w:rsidRPr="005A2776">
        <w:rPr>
          <w:rFonts w:ascii="Times New Roman" w:hAnsi="Times New Roman" w:cs="Times New Roman"/>
          <w:sz w:val="20"/>
          <w:szCs w:val="20"/>
        </w:rPr>
        <w:t>e</w:t>
      </w:r>
      <w:r w:rsidRPr="005A2776">
        <w:rPr>
          <w:rFonts w:ascii="Times New Roman" w:hAnsi="Times New Roman" w:cs="Times New Roman"/>
          <w:sz w:val="20"/>
          <w:szCs w:val="20"/>
        </w:rPr>
        <w:t xml:space="preserve"> a</w:t>
      </w:r>
      <w:r w:rsidR="0082708A" w:rsidRPr="005A2776">
        <w:rPr>
          <w:rFonts w:ascii="Times New Roman" w:hAnsi="Times New Roman" w:cs="Times New Roman"/>
          <w:sz w:val="20"/>
          <w:szCs w:val="20"/>
        </w:rPr>
        <w:t xml:space="preserve">re happy to share that STL digital business EBITDA stands at </w:t>
      </w:r>
      <w:r w:rsidRPr="005A2776">
        <w:rPr>
          <w:rFonts w:ascii="Times New Roman" w:hAnsi="Times New Roman" w:cs="Times New Roman"/>
          <w:sz w:val="20"/>
          <w:szCs w:val="20"/>
        </w:rPr>
        <w:lastRenderedPageBreak/>
        <w:t>Rs.4</w:t>
      </w:r>
      <w:r w:rsidR="0082708A" w:rsidRPr="005A2776">
        <w:rPr>
          <w:rFonts w:ascii="Times New Roman" w:hAnsi="Times New Roman" w:cs="Times New Roman"/>
          <w:sz w:val="20"/>
          <w:szCs w:val="20"/>
        </w:rPr>
        <w:t xml:space="preserve"> crores. We shall continue to stay focused and grow further in the coming quarters. </w:t>
      </w:r>
    </w:p>
    <w:p w14:paraId="60951B0E" w14:textId="77777777" w:rsidR="00962FB7" w:rsidRDefault="00545715" w:rsidP="00962FB7">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p>
    <w:p w14:paraId="58D77CE9" w14:textId="0FC7019A" w:rsidR="008A182B" w:rsidRPr="005A2776" w:rsidRDefault="0082708A" w:rsidP="00962FB7">
      <w:pPr>
        <w:pStyle w:val="BodyText"/>
        <w:tabs>
          <w:tab w:val="left" w:pos="2300"/>
        </w:tabs>
        <w:spacing w:before="46" w:line="360" w:lineRule="auto"/>
        <w:ind w:left="2268"/>
        <w:jc w:val="both"/>
        <w:rPr>
          <w:rFonts w:ascii="Times New Roman" w:hAnsi="Times New Roman" w:cs="Times New Roman"/>
          <w:sz w:val="20"/>
          <w:szCs w:val="20"/>
        </w:rPr>
      </w:pPr>
      <w:r w:rsidRPr="005A2776">
        <w:rPr>
          <w:rFonts w:ascii="Times New Roman" w:hAnsi="Times New Roman" w:cs="Times New Roman"/>
          <w:sz w:val="20"/>
          <w:szCs w:val="20"/>
        </w:rPr>
        <w:t xml:space="preserve">I now hand over to </w:t>
      </w:r>
      <w:r w:rsidR="00962FB7">
        <w:rPr>
          <w:rFonts w:ascii="Times New Roman" w:hAnsi="Times New Roman" w:cs="Times New Roman"/>
          <w:sz w:val="20"/>
          <w:szCs w:val="20"/>
        </w:rPr>
        <w:t>Tushar to talk</w:t>
      </w:r>
      <w:r w:rsidRPr="005A2776">
        <w:rPr>
          <w:rFonts w:ascii="Times New Roman" w:hAnsi="Times New Roman" w:cs="Times New Roman"/>
          <w:sz w:val="20"/>
          <w:szCs w:val="20"/>
        </w:rPr>
        <w:t xml:space="preserve"> about the consolidated financials.</w:t>
      </w:r>
    </w:p>
    <w:p w14:paraId="7030E0FD" w14:textId="77777777" w:rsidR="008A182B" w:rsidRPr="005A2776" w:rsidRDefault="008A182B" w:rsidP="008A182B">
      <w:pPr>
        <w:pStyle w:val="BodyText"/>
        <w:tabs>
          <w:tab w:val="left" w:pos="2300"/>
        </w:tabs>
        <w:spacing w:before="46" w:line="360" w:lineRule="auto"/>
        <w:ind w:left="2268" w:hanging="2268"/>
        <w:jc w:val="both"/>
        <w:rPr>
          <w:rFonts w:ascii="Times New Roman" w:hAnsi="Times New Roman" w:cs="Times New Roman"/>
          <w:sz w:val="20"/>
          <w:szCs w:val="20"/>
        </w:rPr>
      </w:pPr>
    </w:p>
    <w:p w14:paraId="78826B1F" w14:textId="2123B643" w:rsidR="008A182B" w:rsidRPr="005A2776" w:rsidRDefault="008A182B" w:rsidP="008A182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Tushar Shroff:</w:t>
      </w:r>
      <w:r w:rsidRPr="005A2776">
        <w:rPr>
          <w:rFonts w:ascii="Times New Roman" w:hAnsi="Times New Roman" w:cs="Times New Roman"/>
          <w:sz w:val="20"/>
          <w:szCs w:val="20"/>
        </w:rPr>
        <w:tab/>
      </w:r>
      <w:r w:rsidR="0082708A" w:rsidRPr="005A2776">
        <w:rPr>
          <w:rFonts w:ascii="Times New Roman" w:hAnsi="Times New Roman" w:cs="Times New Roman"/>
          <w:sz w:val="20"/>
          <w:szCs w:val="20"/>
        </w:rPr>
        <w:t>Thanks Ankit. Good day, ladies and gentlemen.</w:t>
      </w:r>
      <w:r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 xml:space="preserve">In line with our guidance, the consolidated </w:t>
      </w:r>
      <w:r w:rsidRPr="005A2776">
        <w:rPr>
          <w:rFonts w:ascii="Times New Roman" w:hAnsi="Times New Roman" w:cs="Times New Roman"/>
          <w:sz w:val="20"/>
          <w:szCs w:val="20"/>
        </w:rPr>
        <w:t>Q</w:t>
      </w:r>
      <w:r w:rsidR="0082708A" w:rsidRPr="005A2776">
        <w:rPr>
          <w:rFonts w:ascii="Times New Roman" w:hAnsi="Times New Roman" w:cs="Times New Roman"/>
          <w:sz w:val="20"/>
          <w:szCs w:val="20"/>
        </w:rPr>
        <w:t xml:space="preserve">3 FY 25 revenue stands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 xml:space="preserve"> 1261 crores. The </w:t>
      </w:r>
      <w:r w:rsidRPr="005A2776">
        <w:rPr>
          <w:rFonts w:ascii="Times New Roman" w:hAnsi="Times New Roman" w:cs="Times New Roman"/>
          <w:sz w:val="20"/>
          <w:szCs w:val="20"/>
        </w:rPr>
        <w:t>Q</w:t>
      </w:r>
      <w:r w:rsidR="0082708A" w:rsidRPr="005A2776">
        <w:rPr>
          <w:rFonts w:ascii="Times New Roman" w:hAnsi="Times New Roman" w:cs="Times New Roman"/>
          <w:sz w:val="20"/>
          <w:szCs w:val="20"/>
        </w:rPr>
        <w:t>3 FY25 E</w:t>
      </w:r>
      <w:r w:rsidRPr="005A2776">
        <w:rPr>
          <w:rFonts w:ascii="Times New Roman" w:hAnsi="Times New Roman" w:cs="Times New Roman"/>
          <w:sz w:val="20"/>
          <w:szCs w:val="20"/>
        </w:rPr>
        <w:t xml:space="preserve">BITDA </w:t>
      </w:r>
      <w:r w:rsidR="0082708A" w:rsidRPr="005A2776">
        <w:rPr>
          <w:rFonts w:ascii="Times New Roman" w:hAnsi="Times New Roman" w:cs="Times New Roman"/>
          <w:sz w:val="20"/>
          <w:szCs w:val="20"/>
        </w:rPr>
        <w:t xml:space="preserve">stands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133 crores</w:t>
      </w:r>
      <w:r w:rsidRPr="005A2776">
        <w:rPr>
          <w:rFonts w:ascii="Times New Roman" w:hAnsi="Times New Roman" w:cs="Times New Roman"/>
          <w:sz w:val="20"/>
          <w:szCs w:val="20"/>
        </w:rPr>
        <w:t xml:space="preserve"> a</w:t>
      </w:r>
      <w:r w:rsidR="0082708A" w:rsidRPr="005A2776">
        <w:rPr>
          <w:rFonts w:ascii="Times New Roman" w:hAnsi="Times New Roman" w:cs="Times New Roman"/>
          <w:sz w:val="20"/>
          <w:szCs w:val="20"/>
        </w:rPr>
        <w:t>nd EBITDA margin stands at 10.5%</w:t>
      </w:r>
      <w:r w:rsidRPr="005A2776">
        <w:rPr>
          <w:rFonts w:ascii="Times New Roman" w:hAnsi="Times New Roman" w:cs="Times New Roman"/>
          <w:sz w:val="20"/>
          <w:szCs w:val="20"/>
        </w:rPr>
        <w:t>. F</w:t>
      </w:r>
      <w:r w:rsidR="0082708A" w:rsidRPr="005A2776">
        <w:rPr>
          <w:rFonts w:ascii="Times New Roman" w:hAnsi="Times New Roman" w:cs="Times New Roman"/>
          <w:sz w:val="20"/>
          <w:szCs w:val="20"/>
        </w:rPr>
        <w:t xml:space="preserve">or </w:t>
      </w:r>
      <w:r w:rsidRPr="005A2776">
        <w:rPr>
          <w:rFonts w:ascii="Times New Roman" w:hAnsi="Times New Roman" w:cs="Times New Roman"/>
          <w:sz w:val="20"/>
          <w:szCs w:val="20"/>
        </w:rPr>
        <w:t>Q</w:t>
      </w:r>
      <w:r w:rsidR="0082708A" w:rsidRPr="005A2776">
        <w:rPr>
          <w:rFonts w:ascii="Times New Roman" w:hAnsi="Times New Roman" w:cs="Times New Roman"/>
          <w:sz w:val="20"/>
          <w:szCs w:val="20"/>
        </w:rPr>
        <w:t>3 FY25</w:t>
      </w:r>
      <w:r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 xml:space="preserve">profit after tax </w:t>
      </w:r>
      <w:r w:rsidR="003959DD">
        <w:rPr>
          <w:rFonts w:ascii="Times New Roman" w:hAnsi="Times New Roman" w:cs="Times New Roman"/>
          <w:sz w:val="20"/>
          <w:szCs w:val="20"/>
        </w:rPr>
        <w:t>loss</w:t>
      </w:r>
      <w:r w:rsidR="0082708A" w:rsidRPr="005A2776">
        <w:rPr>
          <w:rFonts w:ascii="Times New Roman" w:hAnsi="Times New Roman" w:cs="Times New Roman"/>
          <w:sz w:val="20"/>
          <w:szCs w:val="20"/>
        </w:rPr>
        <w:t xml:space="preserve"> stands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 xml:space="preserve">23 crores. The </w:t>
      </w:r>
      <w:r w:rsidRPr="005A2776">
        <w:rPr>
          <w:rFonts w:ascii="Times New Roman" w:hAnsi="Times New Roman" w:cs="Times New Roman"/>
          <w:sz w:val="20"/>
          <w:szCs w:val="20"/>
        </w:rPr>
        <w:t>quarter-on-quarter r</w:t>
      </w:r>
      <w:r w:rsidR="0082708A" w:rsidRPr="005A2776">
        <w:rPr>
          <w:rFonts w:ascii="Times New Roman" w:hAnsi="Times New Roman" w:cs="Times New Roman"/>
          <w:sz w:val="20"/>
          <w:szCs w:val="20"/>
        </w:rPr>
        <w:t>evenue decline is attributable to lower OFC volumes and lower revenue in GS business</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w:t>
      </w:r>
      <w:r w:rsidRPr="005A2776">
        <w:rPr>
          <w:rFonts w:ascii="Times New Roman" w:hAnsi="Times New Roman" w:cs="Times New Roman"/>
          <w:sz w:val="20"/>
          <w:szCs w:val="20"/>
        </w:rPr>
        <w:t>P</w:t>
      </w:r>
      <w:r w:rsidR="0082708A" w:rsidRPr="005A2776">
        <w:rPr>
          <w:rFonts w:ascii="Times New Roman" w:hAnsi="Times New Roman" w:cs="Times New Roman"/>
          <w:sz w:val="20"/>
          <w:szCs w:val="20"/>
        </w:rPr>
        <w:t xml:space="preserve">rofit after tax losses </w:t>
      </w:r>
      <w:proofErr w:type="gramStart"/>
      <w:r w:rsidR="0082708A" w:rsidRPr="005A2776">
        <w:rPr>
          <w:rFonts w:ascii="Times New Roman" w:hAnsi="Times New Roman" w:cs="Times New Roman"/>
          <w:sz w:val="20"/>
          <w:szCs w:val="20"/>
        </w:rPr>
        <w:t>are</w:t>
      </w:r>
      <w:proofErr w:type="gramEnd"/>
      <w:r w:rsidR="0082708A" w:rsidRPr="005A2776">
        <w:rPr>
          <w:rFonts w:ascii="Times New Roman" w:hAnsi="Times New Roman" w:cs="Times New Roman"/>
          <w:sz w:val="20"/>
          <w:szCs w:val="20"/>
        </w:rPr>
        <w:t xml:space="preserve"> narrowing on </w:t>
      </w:r>
      <w:r w:rsidRPr="005A2776">
        <w:rPr>
          <w:rFonts w:ascii="Times New Roman" w:hAnsi="Times New Roman" w:cs="Times New Roman"/>
          <w:sz w:val="20"/>
          <w:szCs w:val="20"/>
        </w:rPr>
        <w:t>year-on-year</w:t>
      </w:r>
      <w:r w:rsidR="0082708A" w:rsidRPr="005A2776">
        <w:rPr>
          <w:rFonts w:ascii="Times New Roman" w:hAnsi="Times New Roman" w:cs="Times New Roman"/>
          <w:sz w:val="20"/>
          <w:szCs w:val="20"/>
        </w:rPr>
        <w:t xml:space="preserve"> basis</w:t>
      </w:r>
      <w:r w:rsidRPr="005A2776">
        <w:rPr>
          <w:rFonts w:ascii="Times New Roman" w:hAnsi="Times New Roman" w:cs="Times New Roman"/>
          <w:sz w:val="20"/>
          <w:szCs w:val="20"/>
        </w:rPr>
        <w:t>. A</w:t>
      </w:r>
      <w:r w:rsidR="0082708A" w:rsidRPr="005A2776">
        <w:rPr>
          <w:rFonts w:ascii="Times New Roman" w:hAnsi="Times New Roman" w:cs="Times New Roman"/>
          <w:sz w:val="20"/>
          <w:szCs w:val="20"/>
        </w:rPr>
        <w:t>s we look at ST</w:t>
      </w:r>
      <w:r w:rsidRPr="005A2776">
        <w:rPr>
          <w:rFonts w:ascii="Times New Roman" w:hAnsi="Times New Roman" w:cs="Times New Roman"/>
          <w:sz w:val="20"/>
          <w:szCs w:val="20"/>
        </w:rPr>
        <w:t>L’s</w:t>
      </w:r>
      <w:r w:rsidR="0082708A" w:rsidRPr="005A2776">
        <w:rPr>
          <w:rFonts w:ascii="Times New Roman" w:hAnsi="Times New Roman" w:cs="Times New Roman"/>
          <w:sz w:val="20"/>
          <w:szCs w:val="20"/>
        </w:rPr>
        <w:t xml:space="preserve"> </w:t>
      </w:r>
      <w:r w:rsidR="00C56E5E">
        <w:rPr>
          <w:rFonts w:ascii="Times New Roman" w:hAnsi="Times New Roman" w:cs="Times New Roman"/>
          <w:sz w:val="20"/>
          <w:szCs w:val="20"/>
        </w:rPr>
        <w:t>9M</w:t>
      </w:r>
      <w:r w:rsidR="0082708A" w:rsidRPr="005A2776">
        <w:rPr>
          <w:rFonts w:ascii="Times New Roman" w:hAnsi="Times New Roman" w:cs="Times New Roman"/>
          <w:sz w:val="20"/>
          <w:szCs w:val="20"/>
        </w:rPr>
        <w:t xml:space="preserve"> FY25 performance </w:t>
      </w:r>
      <w:r w:rsidR="00C56E5E">
        <w:rPr>
          <w:rFonts w:ascii="Times New Roman" w:hAnsi="Times New Roman" w:cs="Times New Roman"/>
          <w:sz w:val="20"/>
          <w:szCs w:val="20"/>
        </w:rPr>
        <w:t>9M</w:t>
      </w:r>
      <w:r w:rsidR="0082708A" w:rsidRPr="005A2776">
        <w:rPr>
          <w:rFonts w:ascii="Times New Roman" w:hAnsi="Times New Roman" w:cs="Times New Roman"/>
          <w:sz w:val="20"/>
          <w:szCs w:val="20"/>
        </w:rPr>
        <w:t xml:space="preserve"> FY25 revenue stands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3892 crores. The EBIT</w:t>
      </w:r>
      <w:r w:rsidR="00C56E5E">
        <w:rPr>
          <w:rFonts w:ascii="Times New Roman" w:hAnsi="Times New Roman" w:cs="Times New Roman"/>
          <w:sz w:val="20"/>
          <w:szCs w:val="20"/>
        </w:rPr>
        <w:t>D</w:t>
      </w:r>
      <w:r w:rsidR="0082708A" w:rsidRPr="005A2776">
        <w:rPr>
          <w:rFonts w:ascii="Times New Roman" w:hAnsi="Times New Roman" w:cs="Times New Roman"/>
          <w:sz w:val="20"/>
          <w:szCs w:val="20"/>
        </w:rPr>
        <w:t xml:space="preserve">A stands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 xml:space="preserve">378 crores and </w:t>
      </w:r>
      <w:r w:rsidR="00C56E5E">
        <w:rPr>
          <w:rFonts w:ascii="Times New Roman" w:hAnsi="Times New Roman" w:cs="Times New Roman"/>
          <w:sz w:val="20"/>
          <w:szCs w:val="20"/>
        </w:rPr>
        <w:t>9M</w:t>
      </w:r>
      <w:r w:rsidR="0082708A" w:rsidRPr="005A2776">
        <w:rPr>
          <w:rFonts w:ascii="Times New Roman" w:hAnsi="Times New Roman" w:cs="Times New Roman"/>
          <w:sz w:val="20"/>
          <w:szCs w:val="20"/>
        </w:rPr>
        <w:t xml:space="preserve"> FY2</w:t>
      </w:r>
      <w:r w:rsidR="00C56E5E">
        <w:rPr>
          <w:rFonts w:ascii="Times New Roman" w:hAnsi="Times New Roman" w:cs="Times New Roman"/>
          <w:sz w:val="20"/>
          <w:szCs w:val="20"/>
        </w:rPr>
        <w:t>5</w:t>
      </w:r>
      <w:r w:rsidR="0082708A" w:rsidRPr="005A2776">
        <w:rPr>
          <w:rFonts w:ascii="Times New Roman" w:hAnsi="Times New Roman" w:cs="Times New Roman"/>
          <w:sz w:val="20"/>
          <w:szCs w:val="20"/>
        </w:rPr>
        <w:t xml:space="preserve"> after tax </w:t>
      </w:r>
      <w:r w:rsidR="00C56E5E">
        <w:rPr>
          <w:rFonts w:ascii="Times New Roman" w:hAnsi="Times New Roman" w:cs="Times New Roman"/>
          <w:sz w:val="20"/>
          <w:szCs w:val="20"/>
        </w:rPr>
        <w:t>loss</w:t>
      </w:r>
      <w:r w:rsidR="0082708A" w:rsidRPr="005A2776">
        <w:rPr>
          <w:rFonts w:ascii="Times New Roman" w:hAnsi="Times New Roman" w:cs="Times New Roman"/>
          <w:sz w:val="20"/>
          <w:szCs w:val="20"/>
        </w:rPr>
        <w:t xml:space="preserve"> stands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83 crores</w:t>
      </w:r>
      <w:r w:rsidRPr="005A2776">
        <w:rPr>
          <w:rFonts w:ascii="Times New Roman" w:hAnsi="Times New Roman" w:cs="Times New Roman"/>
          <w:sz w:val="20"/>
          <w:szCs w:val="20"/>
        </w:rPr>
        <w:t xml:space="preserve">. </w:t>
      </w:r>
    </w:p>
    <w:p w14:paraId="4B0BBF52" w14:textId="77777777" w:rsidR="008A182B" w:rsidRPr="005A2776" w:rsidRDefault="008A182B" w:rsidP="008A182B">
      <w:pPr>
        <w:pStyle w:val="BodyText"/>
        <w:tabs>
          <w:tab w:val="left" w:pos="2300"/>
        </w:tabs>
        <w:spacing w:before="46" w:line="360" w:lineRule="auto"/>
        <w:ind w:left="2268" w:hanging="2268"/>
        <w:jc w:val="both"/>
        <w:rPr>
          <w:rFonts w:ascii="Times New Roman" w:hAnsi="Times New Roman" w:cs="Times New Roman"/>
          <w:sz w:val="20"/>
          <w:szCs w:val="20"/>
        </w:rPr>
      </w:pPr>
    </w:p>
    <w:p w14:paraId="7AA114EA" w14:textId="24220C46" w:rsidR="00D30F32" w:rsidRPr="005A2776" w:rsidRDefault="008A182B" w:rsidP="008A182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I</w:t>
      </w:r>
      <w:r w:rsidR="0082708A" w:rsidRPr="005A2776">
        <w:rPr>
          <w:rFonts w:ascii="Times New Roman" w:hAnsi="Times New Roman" w:cs="Times New Roman"/>
          <w:sz w:val="20"/>
          <w:szCs w:val="20"/>
        </w:rPr>
        <w:t xml:space="preserve">n last quarter, we witnessed the strong new order book </w:t>
      </w:r>
      <w:r w:rsidRPr="005A2776">
        <w:rPr>
          <w:rFonts w:ascii="Times New Roman" w:hAnsi="Times New Roman" w:cs="Times New Roman"/>
          <w:sz w:val="20"/>
          <w:szCs w:val="20"/>
        </w:rPr>
        <w:t>add</w:t>
      </w:r>
      <w:r w:rsidR="0082708A" w:rsidRPr="005A2776">
        <w:rPr>
          <w:rFonts w:ascii="Times New Roman" w:hAnsi="Times New Roman" w:cs="Times New Roman"/>
          <w:sz w:val="20"/>
          <w:szCs w:val="20"/>
        </w:rPr>
        <w:t>ition with several large new orders and key contracts signed with prominent customers across the region. Notable wins include the new orders from leading American client for OFC supply, a major UK telecom operator for optical connectivity and fiber solution. We also received the new orders for optical fiber cables and specialty cable products in Italy. Additionally, we secured the fiber supply contracts with major French customer</w:t>
      </w:r>
      <w:r w:rsidR="00D30F32" w:rsidRPr="005A2776">
        <w:rPr>
          <w:rFonts w:ascii="Times New Roman" w:hAnsi="Times New Roman" w:cs="Times New Roman"/>
          <w:sz w:val="20"/>
          <w:szCs w:val="20"/>
        </w:rPr>
        <w:t>. I</w:t>
      </w:r>
      <w:r w:rsidR="0082708A" w:rsidRPr="005A2776">
        <w:rPr>
          <w:rFonts w:ascii="Times New Roman" w:hAnsi="Times New Roman" w:cs="Times New Roman"/>
          <w:sz w:val="20"/>
          <w:szCs w:val="20"/>
        </w:rPr>
        <w:t xml:space="preserve">n digital business </w:t>
      </w:r>
      <w:r w:rsidR="00D30F32" w:rsidRPr="005A2776">
        <w:rPr>
          <w:rFonts w:ascii="Times New Roman" w:hAnsi="Times New Roman" w:cs="Times New Roman"/>
          <w:sz w:val="20"/>
          <w:szCs w:val="20"/>
        </w:rPr>
        <w:t>w</w:t>
      </w:r>
      <w:r w:rsidR="0082708A" w:rsidRPr="005A2776">
        <w:rPr>
          <w:rFonts w:ascii="Times New Roman" w:hAnsi="Times New Roman" w:cs="Times New Roman"/>
          <w:sz w:val="20"/>
          <w:szCs w:val="20"/>
        </w:rPr>
        <w:t xml:space="preserve">e secured large long term outsourcing contract from industry leader. Thanks to our global business and customer base, our revenue mix was well diversified in </w:t>
      </w:r>
      <w:r w:rsidR="00D30F32" w:rsidRPr="005A2776">
        <w:rPr>
          <w:rFonts w:ascii="Times New Roman" w:hAnsi="Times New Roman" w:cs="Times New Roman"/>
          <w:sz w:val="20"/>
          <w:szCs w:val="20"/>
        </w:rPr>
        <w:t xml:space="preserve">Q3 </w:t>
      </w:r>
      <w:r w:rsidR="0082708A" w:rsidRPr="005A2776">
        <w:rPr>
          <w:rFonts w:ascii="Times New Roman" w:hAnsi="Times New Roman" w:cs="Times New Roman"/>
          <w:sz w:val="20"/>
          <w:szCs w:val="20"/>
        </w:rPr>
        <w:t xml:space="preserve">FY25 as we reflect on our </w:t>
      </w:r>
      <w:r w:rsidR="00D30F32" w:rsidRPr="005A2776">
        <w:rPr>
          <w:rFonts w:ascii="Times New Roman" w:hAnsi="Times New Roman" w:cs="Times New Roman"/>
          <w:sz w:val="20"/>
          <w:szCs w:val="20"/>
        </w:rPr>
        <w:t xml:space="preserve">order </w:t>
      </w:r>
      <w:r w:rsidR="0082708A" w:rsidRPr="005A2776">
        <w:rPr>
          <w:rFonts w:ascii="Times New Roman" w:hAnsi="Times New Roman" w:cs="Times New Roman"/>
          <w:sz w:val="20"/>
          <w:szCs w:val="20"/>
        </w:rPr>
        <w:t xml:space="preserve">book </w:t>
      </w:r>
      <w:r w:rsidR="00D30F32" w:rsidRPr="005A2776">
        <w:rPr>
          <w:rFonts w:ascii="Times New Roman" w:hAnsi="Times New Roman" w:cs="Times New Roman"/>
          <w:sz w:val="20"/>
          <w:szCs w:val="20"/>
        </w:rPr>
        <w:t>situation.</w:t>
      </w:r>
    </w:p>
    <w:p w14:paraId="3AA4B486" w14:textId="77777777" w:rsidR="00D30F32" w:rsidRPr="005A2776" w:rsidRDefault="00D30F32" w:rsidP="008A182B">
      <w:pPr>
        <w:pStyle w:val="BodyText"/>
        <w:tabs>
          <w:tab w:val="left" w:pos="2300"/>
        </w:tabs>
        <w:spacing w:before="46" w:line="360" w:lineRule="auto"/>
        <w:ind w:left="2268" w:hanging="2268"/>
        <w:jc w:val="both"/>
        <w:rPr>
          <w:rFonts w:ascii="Times New Roman" w:hAnsi="Times New Roman" w:cs="Times New Roman"/>
          <w:sz w:val="20"/>
          <w:szCs w:val="20"/>
        </w:rPr>
      </w:pPr>
    </w:p>
    <w:p w14:paraId="2CB1B78D" w14:textId="77777777" w:rsidR="0058584C" w:rsidRPr="005A2776" w:rsidRDefault="00D30F32" w:rsidP="008A182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B</w:t>
      </w:r>
      <w:r w:rsidR="0082708A" w:rsidRPr="005A2776">
        <w:rPr>
          <w:rFonts w:ascii="Times New Roman" w:hAnsi="Times New Roman" w:cs="Times New Roman"/>
          <w:sz w:val="20"/>
          <w:szCs w:val="20"/>
        </w:rPr>
        <w:t xml:space="preserve">ased on our strong new order book </w:t>
      </w:r>
      <w:r w:rsidRPr="005A2776">
        <w:rPr>
          <w:rFonts w:ascii="Times New Roman" w:hAnsi="Times New Roman" w:cs="Times New Roman"/>
          <w:sz w:val="20"/>
          <w:szCs w:val="20"/>
        </w:rPr>
        <w:t>ad</w:t>
      </w:r>
      <w:r w:rsidR="0082708A" w:rsidRPr="005A2776">
        <w:rPr>
          <w:rFonts w:ascii="Times New Roman" w:hAnsi="Times New Roman" w:cs="Times New Roman"/>
          <w:sz w:val="20"/>
          <w:szCs w:val="20"/>
        </w:rPr>
        <w:t xml:space="preserve">dition during the last quarter, despite of the significant order de scoping, our open order book stands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9050 crores</w:t>
      </w:r>
      <w:r w:rsidR="0058584C" w:rsidRPr="005A2776">
        <w:rPr>
          <w:rFonts w:ascii="Times New Roman" w:hAnsi="Times New Roman" w:cs="Times New Roman"/>
          <w:sz w:val="20"/>
          <w:szCs w:val="20"/>
        </w:rPr>
        <w:t xml:space="preserve"> a</w:t>
      </w:r>
      <w:r w:rsidR="0082708A" w:rsidRPr="005A2776">
        <w:rPr>
          <w:rFonts w:ascii="Times New Roman" w:hAnsi="Times New Roman" w:cs="Times New Roman"/>
          <w:sz w:val="20"/>
          <w:szCs w:val="20"/>
        </w:rPr>
        <w:t xml:space="preserve">s of </w:t>
      </w:r>
      <w:r w:rsidRPr="005A2776">
        <w:rPr>
          <w:rFonts w:ascii="Times New Roman" w:hAnsi="Times New Roman" w:cs="Times New Roman"/>
          <w:sz w:val="20"/>
          <w:szCs w:val="20"/>
        </w:rPr>
        <w:t xml:space="preserve">Q3 </w:t>
      </w:r>
      <w:r w:rsidR="0082708A" w:rsidRPr="005A2776">
        <w:rPr>
          <w:rFonts w:ascii="Times New Roman" w:hAnsi="Times New Roman" w:cs="Times New Roman"/>
          <w:sz w:val="20"/>
          <w:szCs w:val="20"/>
        </w:rPr>
        <w:t>FY25</w:t>
      </w:r>
      <w:r w:rsidR="0058584C" w:rsidRPr="005A2776">
        <w:rPr>
          <w:rFonts w:ascii="Times New Roman" w:hAnsi="Times New Roman" w:cs="Times New Roman"/>
          <w:sz w:val="20"/>
          <w:szCs w:val="20"/>
        </w:rPr>
        <w:t>. T</w:t>
      </w:r>
      <w:r w:rsidR="0082708A" w:rsidRPr="005A2776">
        <w:rPr>
          <w:rFonts w:ascii="Times New Roman" w:hAnsi="Times New Roman" w:cs="Times New Roman"/>
          <w:sz w:val="20"/>
          <w:szCs w:val="20"/>
        </w:rPr>
        <w:t>he order book is well diversified across the customer segment and business verticals</w:t>
      </w:r>
      <w:r w:rsidR="0058584C" w:rsidRPr="005A2776">
        <w:rPr>
          <w:rFonts w:ascii="Times New Roman" w:hAnsi="Times New Roman" w:cs="Times New Roman"/>
          <w:sz w:val="20"/>
          <w:szCs w:val="20"/>
        </w:rPr>
        <w:t>.</w:t>
      </w:r>
    </w:p>
    <w:p w14:paraId="513CAFCF" w14:textId="77777777" w:rsidR="0058584C" w:rsidRPr="005A2776" w:rsidRDefault="0058584C" w:rsidP="008A182B">
      <w:pPr>
        <w:pStyle w:val="BodyText"/>
        <w:tabs>
          <w:tab w:val="left" w:pos="2300"/>
        </w:tabs>
        <w:spacing w:before="46" w:line="360" w:lineRule="auto"/>
        <w:ind w:left="2268" w:hanging="2268"/>
        <w:jc w:val="both"/>
        <w:rPr>
          <w:rFonts w:ascii="Times New Roman" w:hAnsi="Times New Roman" w:cs="Times New Roman"/>
          <w:sz w:val="20"/>
          <w:szCs w:val="20"/>
        </w:rPr>
      </w:pPr>
    </w:p>
    <w:p w14:paraId="6A9CE0C9" w14:textId="0C5339E6" w:rsidR="0058584C" w:rsidRPr="005A2776" w:rsidRDefault="0058584C" w:rsidP="008A182B">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W</w:t>
      </w:r>
      <w:r w:rsidR="0082708A" w:rsidRPr="005A2776">
        <w:rPr>
          <w:rFonts w:ascii="Times New Roman" w:hAnsi="Times New Roman" w:cs="Times New Roman"/>
          <w:sz w:val="20"/>
          <w:szCs w:val="20"/>
        </w:rPr>
        <w:t xml:space="preserve">e have provided the abridged version of our reported numbers for your </w:t>
      </w:r>
      <w:r w:rsidR="00D16F8D" w:rsidRPr="005A2776">
        <w:rPr>
          <w:rFonts w:ascii="Times New Roman" w:hAnsi="Times New Roman" w:cs="Times New Roman"/>
          <w:sz w:val="20"/>
          <w:szCs w:val="20"/>
        </w:rPr>
        <w:t>review;</w:t>
      </w:r>
      <w:r w:rsidR="0082708A" w:rsidRPr="005A2776">
        <w:rPr>
          <w:rFonts w:ascii="Times New Roman" w:hAnsi="Times New Roman" w:cs="Times New Roman"/>
          <w:sz w:val="20"/>
          <w:szCs w:val="20"/>
        </w:rPr>
        <w:t xml:space="preserve"> the net debt of the business stands at </w:t>
      </w:r>
      <w:r w:rsidRPr="005A2776">
        <w:rPr>
          <w:rFonts w:ascii="Times New Roman" w:hAnsi="Times New Roman" w:cs="Times New Roman"/>
          <w:sz w:val="20"/>
          <w:szCs w:val="20"/>
        </w:rPr>
        <w:t>Rs.</w:t>
      </w:r>
      <w:r w:rsidR="0082708A" w:rsidRPr="005A2776">
        <w:rPr>
          <w:rFonts w:ascii="Times New Roman" w:hAnsi="Times New Roman" w:cs="Times New Roman"/>
          <w:sz w:val="20"/>
          <w:szCs w:val="20"/>
        </w:rPr>
        <w:t>2195 crores.</w:t>
      </w:r>
    </w:p>
    <w:p w14:paraId="026D72DB" w14:textId="77777777" w:rsidR="0058584C" w:rsidRPr="005A2776" w:rsidRDefault="0058584C" w:rsidP="008A182B">
      <w:pPr>
        <w:pStyle w:val="BodyText"/>
        <w:tabs>
          <w:tab w:val="left" w:pos="2300"/>
        </w:tabs>
        <w:spacing w:before="46" w:line="360" w:lineRule="auto"/>
        <w:ind w:left="2268" w:hanging="2268"/>
        <w:jc w:val="both"/>
        <w:rPr>
          <w:rFonts w:ascii="Times New Roman" w:hAnsi="Times New Roman" w:cs="Times New Roman"/>
          <w:sz w:val="20"/>
          <w:szCs w:val="20"/>
        </w:rPr>
      </w:pPr>
    </w:p>
    <w:p w14:paraId="5E685F82" w14:textId="18F46AA5" w:rsidR="00C3101B" w:rsidRPr="005A2776" w:rsidRDefault="0058584C" w:rsidP="0058584C">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 xml:space="preserve"> Let us now discuss the update and the status of global service demerger.</w:t>
      </w:r>
      <w:r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We are making steady progress on the demerger process. The shareholders and creditors of STL India approved the scheme of arrangement in the meeting held on July 10, 2024</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Following this, the demerger petition was filed admitted with NCLT during </w:t>
      </w:r>
      <w:r w:rsidRPr="005A2776">
        <w:rPr>
          <w:rFonts w:ascii="Times New Roman" w:hAnsi="Times New Roman" w:cs="Times New Roman"/>
          <w:sz w:val="20"/>
          <w:szCs w:val="20"/>
        </w:rPr>
        <w:t>O</w:t>
      </w:r>
      <w:r w:rsidR="0082708A" w:rsidRPr="005A2776">
        <w:rPr>
          <w:rFonts w:ascii="Times New Roman" w:hAnsi="Times New Roman" w:cs="Times New Roman"/>
          <w:sz w:val="20"/>
          <w:szCs w:val="20"/>
        </w:rPr>
        <w:t>ctober 2024</w:t>
      </w:r>
      <w:r w:rsidRPr="005A2776">
        <w:rPr>
          <w:rFonts w:ascii="Times New Roman" w:hAnsi="Times New Roman" w:cs="Times New Roman"/>
          <w:sz w:val="20"/>
          <w:szCs w:val="20"/>
        </w:rPr>
        <w:t>. T</w:t>
      </w:r>
      <w:r w:rsidR="0082708A" w:rsidRPr="005A2776">
        <w:rPr>
          <w:rFonts w:ascii="Times New Roman" w:hAnsi="Times New Roman" w:cs="Times New Roman"/>
          <w:sz w:val="20"/>
          <w:szCs w:val="20"/>
        </w:rPr>
        <w:t>he final hearing date is scheduled on January</w:t>
      </w:r>
      <w:r w:rsidRPr="005A2776">
        <w:rPr>
          <w:rFonts w:ascii="Times New Roman" w:hAnsi="Times New Roman" w:cs="Times New Roman"/>
          <w:sz w:val="20"/>
          <w:szCs w:val="20"/>
        </w:rPr>
        <w:t xml:space="preserve"> 30</w:t>
      </w:r>
      <w:r w:rsidR="0082708A" w:rsidRPr="005A2776">
        <w:rPr>
          <w:rFonts w:ascii="Times New Roman" w:hAnsi="Times New Roman" w:cs="Times New Roman"/>
          <w:sz w:val="20"/>
          <w:szCs w:val="20"/>
        </w:rPr>
        <w:t xml:space="preserve">, </w:t>
      </w:r>
      <w:r w:rsidR="00763618" w:rsidRPr="005A2776">
        <w:rPr>
          <w:rFonts w:ascii="Times New Roman" w:hAnsi="Times New Roman" w:cs="Times New Roman"/>
          <w:sz w:val="20"/>
          <w:szCs w:val="20"/>
        </w:rPr>
        <w:t>2025,</w:t>
      </w:r>
      <w:r w:rsidR="0082708A" w:rsidRPr="005A2776">
        <w:rPr>
          <w:rFonts w:ascii="Times New Roman" w:hAnsi="Times New Roman" w:cs="Times New Roman"/>
          <w:sz w:val="20"/>
          <w:szCs w:val="20"/>
        </w:rPr>
        <w:t xml:space="preserve"> with NCLT Mumbai bench. The final approval </w:t>
      </w:r>
      <w:r w:rsidR="00763618" w:rsidRPr="005A2776">
        <w:rPr>
          <w:rFonts w:ascii="Times New Roman" w:hAnsi="Times New Roman" w:cs="Times New Roman"/>
          <w:sz w:val="20"/>
          <w:szCs w:val="20"/>
        </w:rPr>
        <w:t>is</w:t>
      </w:r>
      <w:r w:rsidR="0082708A" w:rsidRPr="005A2776">
        <w:rPr>
          <w:rFonts w:ascii="Times New Roman" w:hAnsi="Times New Roman" w:cs="Times New Roman"/>
          <w:sz w:val="20"/>
          <w:szCs w:val="20"/>
        </w:rPr>
        <w:t xml:space="preserve"> expected in</w:t>
      </w:r>
      <w:r w:rsidRPr="005A2776">
        <w:rPr>
          <w:rFonts w:ascii="Times New Roman" w:hAnsi="Times New Roman" w:cs="Times New Roman"/>
          <w:sz w:val="20"/>
          <w:szCs w:val="20"/>
        </w:rPr>
        <w:t xml:space="preserve"> Q</w:t>
      </w:r>
      <w:r w:rsidR="0082708A" w:rsidRPr="005A2776">
        <w:rPr>
          <w:rFonts w:ascii="Times New Roman" w:hAnsi="Times New Roman" w:cs="Times New Roman"/>
          <w:sz w:val="20"/>
          <w:szCs w:val="20"/>
        </w:rPr>
        <w:t>4 FY25 after which resulting compan</w:t>
      </w:r>
      <w:r w:rsidR="00763618">
        <w:rPr>
          <w:rFonts w:ascii="Times New Roman" w:hAnsi="Times New Roman" w:cs="Times New Roman"/>
          <w:sz w:val="20"/>
          <w:szCs w:val="20"/>
        </w:rPr>
        <w:t>y is</w:t>
      </w:r>
      <w:r w:rsidR="0082708A" w:rsidRPr="005A2776">
        <w:rPr>
          <w:rFonts w:ascii="Times New Roman" w:hAnsi="Times New Roman" w:cs="Times New Roman"/>
          <w:sz w:val="20"/>
          <w:szCs w:val="20"/>
        </w:rPr>
        <w:t xml:space="preserve"> anticipated to be listed on a stock </w:t>
      </w:r>
      <w:proofErr w:type="gramStart"/>
      <w:r w:rsidR="0082708A" w:rsidRPr="005A2776">
        <w:rPr>
          <w:rFonts w:ascii="Times New Roman" w:hAnsi="Times New Roman" w:cs="Times New Roman"/>
          <w:sz w:val="20"/>
          <w:szCs w:val="20"/>
        </w:rPr>
        <w:t>exchanges</w:t>
      </w:r>
      <w:proofErr w:type="gramEnd"/>
      <w:r w:rsidR="0082708A" w:rsidRPr="005A2776">
        <w:rPr>
          <w:rFonts w:ascii="Times New Roman" w:hAnsi="Times New Roman" w:cs="Times New Roman"/>
          <w:sz w:val="20"/>
          <w:szCs w:val="20"/>
        </w:rPr>
        <w:t xml:space="preserve">. However, the progress remains contingent on NCLT scheduling and hearing. </w:t>
      </w:r>
    </w:p>
    <w:p w14:paraId="5295C96E" w14:textId="77777777" w:rsidR="00C3101B" w:rsidRPr="005A2776" w:rsidRDefault="00C3101B" w:rsidP="0058584C">
      <w:pPr>
        <w:pStyle w:val="BodyText"/>
        <w:tabs>
          <w:tab w:val="left" w:pos="2300"/>
        </w:tabs>
        <w:spacing w:before="46" w:line="360" w:lineRule="auto"/>
        <w:ind w:left="2268" w:hanging="2268"/>
        <w:jc w:val="both"/>
        <w:rPr>
          <w:rFonts w:ascii="Times New Roman" w:hAnsi="Times New Roman" w:cs="Times New Roman"/>
          <w:sz w:val="20"/>
          <w:szCs w:val="20"/>
        </w:rPr>
      </w:pPr>
    </w:p>
    <w:p w14:paraId="72A2E932" w14:textId="5CAFE062" w:rsidR="00CE196C" w:rsidRPr="005A2776" w:rsidRDefault="00C3101B" w:rsidP="00CE196C">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In summary, our focus areas for the business are clearly defined as</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in optical networking business, we aim to drive the technology and cost leadership, with a goal of becoming one of the top global </w:t>
      </w:r>
      <w:r w:rsidR="00384943">
        <w:rPr>
          <w:rFonts w:ascii="Times New Roman" w:hAnsi="Times New Roman" w:cs="Times New Roman"/>
          <w:sz w:val="20"/>
          <w:szCs w:val="20"/>
        </w:rPr>
        <w:t>Top</w:t>
      </w:r>
      <w:r w:rsidR="0082708A" w:rsidRPr="005A2776">
        <w:rPr>
          <w:rFonts w:ascii="Times New Roman" w:hAnsi="Times New Roman" w:cs="Times New Roman"/>
          <w:sz w:val="20"/>
          <w:szCs w:val="20"/>
        </w:rPr>
        <w:t xml:space="preserve"> </w:t>
      </w:r>
      <w:r w:rsidR="00384943">
        <w:rPr>
          <w:rFonts w:ascii="Times New Roman" w:hAnsi="Times New Roman" w:cs="Times New Roman"/>
          <w:sz w:val="20"/>
          <w:szCs w:val="20"/>
        </w:rPr>
        <w:t>3e</w:t>
      </w:r>
      <w:r w:rsidR="0082708A" w:rsidRPr="005A2776">
        <w:rPr>
          <w:rFonts w:ascii="Times New Roman" w:hAnsi="Times New Roman" w:cs="Times New Roman"/>
          <w:sz w:val="20"/>
          <w:szCs w:val="20"/>
        </w:rPr>
        <w:t>. We will drive the sales in a focus</w:t>
      </w:r>
      <w:r w:rsidR="00384943">
        <w:rPr>
          <w:rFonts w:ascii="Times New Roman" w:hAnsi="Times New Roman" w:cs="Times New Roman"/>
          <w:sz w:val="20"/>
          <w:szCs w:val="20"/>
        </w:rPr>
        <w:t>ed</w:t>
      </w:r>
      <w:r w:rsidR="0082708A" w:rsidRPr="005A2776">
        <w:rPr>
          <w:rFonts w:ascii="Times New Roman" w:hAnsi="Times New Roman" w:cs="Times New Roman"/>
          <w:sz w:val="20"/>
          <w:szCs w:val="20"/>
        </w:rPr>
        <w:t xml:space="preserve"> market to expand our optical network business and close the volume gap. Our focus will remain on growing the optical connectivity business and increase the </w:t>
      </w:r>
      <w:r w:rsidR="00CE196C" w:rsidRPr="005A2776">
        <w:rPr>
          <w:rFonts w:ascii="Times New Roman" w:hAnsi="Times New Roman" w:cs="Times New Roman"/>
          <w:sz w:val="20"/>
          <w:szCs w:val="20"/>
        </w:rPr>
        <w:t>a</w:t>
      </w:r>
      <w:r w:rsidR="0082708A" w:rsidRPr="005A2776">
        <w:rPr>
          <w:rFonts w:ascii="Times New Roman" w:hAnsi="Times New Roman" w:cs="Times New Roman"/>
          <w:sz w:val="20"/>
          <w:szCs w:val="20"/>
        </w:rPr>
        <w:t>ttach rate. Additionally, we will prioritize the rapid development of our data center product portfolio</w:t>
      </w:r>
      <w:r w:rsidR="00B45CCA">
        <w:rPr>
          <w:rFonts w:ascii="Times New Roman" w:hAnsi="Times New Roman" w:cs="Times New Roman"/>
          <w:sz w:val="20"/>
          <w:szCs w:val="20"/>
        </w:rPr>
        <w:t>.</w:t>
      </w:r>
      <w:r w:rsidR="0082708A" w:rsidRPr="005A2776">
        <w:rPr>
          <w:rFonts w:ascii="Times New Roman" w:hAnsi="Times New Roman" w:cs="Times New Roman"/>
          <w:sz w:val="20"/>
          <w:szCs w:val="20"/>
        </w:rPr>
        <w:t xml:space="preserve"> </w:t>
      </w:r>
      <w:r w:rsidR="00B45CCA">
        <w:rPr>
          <w:rFonts w:ascii="Times New Roman" w:hAnsi="Times New Roman" w:cs="Times New Roman"/>
          <w:sz w:val="20"/>
          <w:szCs w:val="20"/>
        </w:rPr>
        <w:t>I</w:t>
      </w:r>
      <w:r w:rsidR="0082708A" w:rsidRPr="005A2776">
        <w:rPr>
          <w:rFonts w:ascii="Times New Roman" w:hAnsi="Times New Roman" w:cs="Times New Roman"/>
          <w:sz w:val="20"/>
          <w:szCs w:val="20"/>
        </w:rPr>
        <w:t>n the global service business</w:t>
      </w:r>
      <w:r w:rsidR="00B45CCA">
        <w:rPr>
          <w:rFonts w:ascii="Times New Roman" w:hAnsi="Times New Roman" w:cs="Times New Roman"/>
          <w:sz w:val="20"/>
          <w:szCs w:val="20"/>
        </w:rPr>
        <w:t>,</w:t>
      </w:r>
      <w:r w:rsidR="0082708A" w:rsidRPr="005A2776">
        <w:rPr>
          <w:rFonts w:ascii="Times New Roman" w:hAnsi="Times New Roman" w:cs="Times New Roman"/>
          <w:sz w:val="20"/>
          <w:szCs w:val="20"/>
        </w:rPr>
        <w:t xml:space="preserve"> </w:t>
      </w:r>
      <w:r w:rsidR="00B45CCA">
        <w:rPr>
          <w:rFonts w:ascii="Times New Roman" w:hAnsi="Times New Roman" w:cs="Times New Roman"/>
          <w:sz w:val="20"/>
          <w:szCs w:val="20"/>
        </w:rPr>
        <w:t>we</w:t>
      </w:r>
      <w:r w:rsidR="00CE196C" w:rsidRPr="005A2776">
        <w:rPr>
          <w:rFonts w:ascii="Times New Roman" w:hAnsi="Times New Roman" w:cs="Times New Roman"/>
          <w:sz w:val="20"/>
          <w:szCs w:val="20"/>
        </w:rPr>
        <w:t xml:space="preserve"> wi</w:t>
      </w:r>
      <w:r w:rsidR="0082708A" w:rsidRPr="005A2776">
        <w:rPr>
          <w:rFonts w:ascii="Times New Roman" w:hAnsi="Times New Roman" w:cs="Times New Roman"/>
          <w:sz w:val="20"/>
          <w:szCs w:val="20"/>
        </w:rPr>
        <w:t xml:space="preserve">ll continue to focus on the </w:t>
      </w:r>
      <w:r w:rsidR="00B45CCA">
        <w:rPr>
          <w:rFonts w:ascii="Times New Roman" w:hAnsi="Times New Roman" w:cs="Times New Roman"/>
          <w:sz w:val="20"/>
          <w:szCs w:val="20"/>
        </w:rPr>
        <w:t>s</w:t>
      </w:r>
      <w:r w:rsidR="0082708A" w:rsidRPr="005A2776">
        <w:rPr>
          <w:rFonts w:ascii="Times New Roman" w:hAnsi="Times New Roman" w:cs="Times New Roman"/>
          <w:sz w:val="20"/>
          <w:szCs w:val="20"/>
        </w:rPr>
        <w:t>elect projects intake to improve the profitability and optimize the net fund involvement. We also aim to complete the demerger by</w:t>
      </w:r>
      <w:r w:rsidR="00CE196C" w:rsidRPr="005A2776">
        <w:rPr>
          <w:rFonts w:ascii="Times New Roman" w:hAnsi="Times New Roman" w:cs="Times New Roman"/>
          <w:sz w:val="20"/>
          <w:szCs w:val="20"/>
        </w:rPr>
        <w:t xml:space="preserve"> Q1</w:t>
      </w:r>
      <w:r w:rsidR="0082708A" w:rsidRPr="005A2776">
        <w:rPr>
          <w:rFonts w:ascii="Times New Roman" w:hAnsi="Times New Roman" w:cs="Times New Roman"/>
          <w:sz w:val="20"/>
          <w:szCs w:val="20"/>
        </w:rPr>
        <w:t xml:space="preserve"> FY2026</w:t>
      </w:r>
      <w:r w:rsidR="00CE196C" w:rsidRPr="005A2776">
        <w:rPr>
          <w:rFonts w:ascii="Times New Roman" w:hAnsi="Times New Roman" w:cs="Times New Roman"/>
          <w:sz w:val="20"/>
          <w:szCs w:val="20"/>
        </w:rPr>
        <w:t>. I</w:t>
      </w:r>
      <w:r w:rsidR="0082708A" w:rsidRPr="005A2776">
        <w:rPr>
          <w:rFonts w:ascii="Times New Roman" w:hAnsi="Times New Roman" w:cs="Times New Roman"/>
          <w:sz w:val="20"/>
          <w:szCs w:val="20"/>
        </w:rPr>
        <w:t>n the STL digital, we will continue to scale the business and grow our revenue along with the focus profitability. With this, I now hand over the call back to Chetan.</w:t>
      </w:r>
    </w:p>
    <w:p w14:paraId="1B5F8B03" w14:textId="77777777" w:rsidR="00CE196C" w:rsidRPr="005A2776" w:rsidRDefault="00CE196C" w:rsidP="00CE196C">
      <w:pPr>
        <w:pStyle w:val="BodyText"/>
        <w:tabs>
          <w:tab w:val="left" w:pos="2300"/>
        </w:tabs>
        <w:spacing w:before="46" w:line="360" w:lineRule="auto"/>
        <w:ind w:left="2268" w:hanging="2268"/>
        <w:jc w:val="both"/>
        <w:rPr>
          <w:rFonts w:ascii="Times New Roman" w:hAnsi="Times New Roman" w:cs="Times New Roman"/>
          <w:sz w:val="20"/>
          <w:szCs w:val="20"/>
        </w:rPr>
      </w:pPr>
    </w:p>
    <w:p w14:paraId="3B57AC22" w14:textId="43EE1F55" w:rsidR="00CE196C" w:rsidRPr="005A2776" w:rsidRDefault="00CE196C" w:rsidP="00FF68DF">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Chetan Wani:</w:t>
      </w:r>
      <w:r w:rsidRPr="005A2776">
        <w:rPr>
          <w:rFonts w:ascii="Times New Roman" w:hAnsi="Times New Roman" w:cs="Times New Roman"/>
          <w:sz w:val="20"/>
          <w:szCs w:val="20"/>
        </w:rPr>
        <w:t xml:space="preserve"> </w:t>
      </w:r>
      <w:r w:rsidRPr="005A2776">
        <w:rPr>
          <w:rFonts w:ascii="Times New Roman" w:hAnsi="Times New Roman" w:cs="Times New Roman"/>
          <w:sz w:val="20"/>
          <w:szCs w:val="20"/>
        </w:rPr>
        <w:tab/>
      </w:r>
      <w:r w:rsidR="0082708A" w:rsidRPr="005A2776">
        <w:rPr>
          <w:rFonts w:ascii="Times New Roman" w:hAnsi="Times New Roman" w:cs="Times New Roman"/>
          <w:sz w:val="20"/>
          <w:szCs w:val="20"/>
        </w:rPr>
        <w:t>Thank you, Tushar, ladies and gentlemen, we have now come to the end of our presentation, and we shall move to the Q and A session. We</w:t>
      </w:r>
      <w:r w:rsidRPr="005A2776">
        <w:rPr>
          <w:rFonts w:ascii="Times New Roman" w:hAnsi="Times New Roman" w:cs="Times New Roman"/>
          <w:sz w:val="20"/>
          <w:szCs w:val="20"/>
        </w:rPr>
        <w:t xml:space="preserve"> wi</w:t>
      </w:r>
      <w:r w:rsidR="0082708A" w:rsidRPr="005A2776">
        <w:rPr>
          <w:rFonts w:ascii="Times New Roman" w:hAnsi="Times New Roman" w:cs="Times New Roman"/>
          <w:sz w:val="20"/>
          <w:szCs w:val="20"/>
        </w:rPr>
        <w:t>ll</w:t>
      </w:r>
      <w:r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take the first question from the</w:t>
      </w:r>
      <w:r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Nikhil Chaudhary</w:t>
      </w:r>
      <w:r w:rsidR="00250F5B">
        <w:rPr>
          <w:rFonts w:ascii="Times New Roman" w:hAnsi="Times New Roman" w:cs="Times New Roman"/>
          <w:sz w:val="20"/>
          <w:szCs w:val="20"/>
        </w:rPr>
        <w:t xml:space="preserve"> from Nuvama</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Nikhil, please go ahead and ask your question.</w:t>
      </w:r>
    </w:p>
    <w:p w14:paraId="3E6B9596" w14:textId="77777777" w:rsidR="00CE196C" w:rsidRPr="005A2776" w:rsidRDefault="00CE196C" w:rsidP="00CE196C">
      <w:pPr>
        <w:pStyle w:val="BodyText"/>
        <w:tabs>
          <w:tab w:val="left" w:pos="2300"/>
        </w:tabs>
        <w:spacing w:before="46" w:line="360" w:lineRule="auto"/>
        <w:ind w:left="2268" w:hanging="2268"/>
        <w:jc w:val="both"/>
        <w:rPr>
          <w:rFonts w:ascii="Times New Roman" w:hAnsi="Times New Roman" w:cs="Times New Roman"/>
          <w:sz w:val="20"/>
          <w:szCs w:val="20"/>
        </w:rPr>
      </w:pPr>
    </w:p>
    <w:p w14:paraId="13BD0C47" w14:textId="2F7EF039" w:rsidR="00A16BC8" w:rsidRPr="005A2776" w:rsidRDefault="00CE196C" w:rsidP="00A16BC8">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Nikhil Chaudhary:</w:t>
      </w:r>
      <w:r w:rsidRPr="005A2776">
        <w:rPr>
          <w:rFonts w:ascii="Times New Roman" w:hAnsi="Times New Roman" w:cs="Times New Roman"/>
          <w:sz w:val="20"/>
          <w:szCs w:val="20"/>
        </w:rPr>
        <w:tab/>
      </w:r>
      <w:r w:rsidR="0082708A" w:rsidRPr="005A2776">
        <w:rPr>
          <w:rFonts w:ascii="Times New Roman" w:hAnsi="Times New Roman" w:cs="Times New Roman"/>
          <w:sz w:val="20"/>
          <w:szCs w:val="20"/>
        </w:rPr>
        <w:t xml:space="preserve">Good </w:t>
      </w:r>
      <w:r w:rsidRPr="005A2776">
        <w:rPr>
          <w:rFonts w:ascii="Times New Roman" w:hAnsi="Times New Roman" w:cs="Times New Roman"/>
          <w:sz w:val="20"/>
          <w:szCs w:val="20"/>
        </w:rPr>
        <w:t>evening,</w:t>
      </w:r>
      <w:r w:rsidR="0082708A" w:rsidRPr="005A2776">
        <w:rPr>
          <w:rFonts w:ascii="Times New Roman" w:hAnsi="Times New Roman" w:cs="Times New Roman"/>
          <w:sz w:val="20"/>
          <w:szCs w:val="20"/>
        </w:rPr>
        <w:t xml:space="preserve"> everyone. This is Nikhil from N</w:t>
      </w:r>
      <w:r w:rsidRPr="005A2776">
        <w:rPr>
          <w:rFonts w:ascii="Times New Roman" w:hAnsi="Times New Roman" w:cs="Times New Roman"/>
          <w:sz w:val="20"/>
          <w:szCs w:val="20"/>
        </w:rPr>
        <w:t>u</w:t>
      </w:r>
      <w:r w:rsidR="0082708A" w:rsidRPr="005A2776">
        <w:rPr>
          <w:rFonts w:ascii="Times New Roman" w:hAnsi="Times New Roman" w:cs="Times New Roman"/>
          <w:sz w:val="20"/>
          <w:szCs w:val="20"/>
        </w:rPr>
        <w:t>v</w:t>
      </w:r>
      <w:r w:rsidRPr="005A2776">
        <w:rPr>
          <w:rFonts w:ascii="Times New Roman" w:hAnsi="Times New Roman" w:cs="Times New Roman"/>
          <w:sz w:val="20"/>
          <w:szCs w:val="20"/>
        </w:rPr>
        <w:t>am</w:t>
      </w:r>
      <w:r w:rsidR="0082708A" w:rsidRPr="005A2776">
        <w:rPr>
          <w:rFonts w:ascii="Times New Roman" w:hAnsi="Times New Roman" w:cs="Times New Roman"/>
          <w:sz w:val="20"/>
          <w:szCs w:val="20"/>
        </w:rPr>
        <w:t>a. My first question is on the data center opportunity</w:t>
      </w:r>
      <w:r w:rsidRPr="005A2776">
        <w:rPr>
          <w:rFonts w:ascii="Times New Roman" w:hAnsi="Times New Roman" w:cs="Times New Roman"/>
          <w:sz w:val="20"/>
          <w:szCs w:val="20"/>
        </w:rPr>
        <w:t>, t</w:t>
      </w:r>
      <w:r w:rsidR="0082708A" w:rsidRPr="005A2776">
        <w:rPr>
          <w:rFonts w:ascii="Times New Roman" w:hAnsi="Times New Roman" w:cs="Times New Roman"/>
          <w:sz w:val="20"/>
          <w:szCs w:val="20"/>
        </w:rPr>
        <w:t>hanks for highlighting that. So</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can you give some color, especially regarding our capability and how we are position</w:t>
      </w:r>
      <w:r w:rsidR="00250F5B">
        <w:rPr>
          <w:rFonts w:ascii="Times New Roman" w:hAnsi="Times New Roman" w:cs="Times New Roman"/>
          <w:sz w:val="20"/>
          <w:szCs w:val="20"/>
        </w:rPr>
        <w:t>ed</w:t>
      </w:r>
      <w:r w:rsidR="0082708A" w:rsidRPr="005A2776">
        <w:rPr>
          <w:rFonts w:ascii="Times New Roman" w:hAnsi="Times New Roman" w:cs="Times New Roman"/>
          <w:sz w:val="20"/>
          <w:szCs w:val="20"/>
        </w:rPr>
        <w:t xml:space="preserve"> vis a vis our competitor? What we have seen globally, some of your peer</w:t>
      </w:r>
      <w:r w:rsidR="00250F5B">
        <w:rPr>
          <w:rFonts w:ascii="Times New Roman" w:hAnsi="Times New Roman" w:cs="Times New Roman"/>
          <w:sz w:val="20"/>
          <w:szCs w:val="20"/>
        </w:rPr>
        <w:t>s</w:t>
      </w:r>
      <w:r w:rsidR="0082708A" w:rsidRPr="005A2776">
        <w:rPr>
          <w:rFonts w:ascii="Times New Roman" w:hAnsi="Times New Roman" w:cs="Times New Roman"/>
          <w:sz w:val="20"/>
          <w:szCs w:val="20"/>
        </w:rPr>
        <w:t xml:space="preserve"> launched data center specific products</w:t>
      </w:r>
      <w:r w:rsidR="00204B78" w:rsidRPr="005A2776">
        <w:rPr>
          <w:rFonts w:ascii="Times New Roman" w:hAnsi="Times New Roman" w:cs="Times New Roman"/>
          <w:sz w:val="20"/>
          <w:szCs w:val="20"/>
        </w:rPr>
        <w:t>, s</w:t>
      </w:r>
      <w:r w:rsidR="0082708A" w:rsidRPr="005A2776">
        <w:rPr>
          <w:rFonts w:ascii="Times New Roman" w:hAnsi="Times New Roman" w:cs="Times New Roman"/>
          <w:sz w:val="20"/>
          <w:szCs w:val="20"/>
        </w:rPr>
        <w:t xml:space="preserve">o just want to understand how we are positioned, especially in data center capability. And second part </w:t>
      </w:r>
      <w:r w:rsidR="00204B78" w:rsidRPr="005A2776">
        <w:rPr>
          <w:rFonts w:ascii="Times New Roman" w:hAnsi="Times New Roman" w:cs="Times New Roman"/>
          <w:sz w:val="20"/>
          <w:szCs w:val="20"/>
        </w:rPr>
        <w:t xml:space="preserve">of the question </w:t>
      </w:r>
      <w:r w:rsidR="0082708A" w:rsidRPr="005A2776">
        <w:rPr>
          <w:rFonts w:ascii="Times New Roman" w:hAnsi="Times New Roman" w:cs="Times New Roman"/>
          <w:sz w:val="20"/>
          <w:szCs w:val="20"/>
        </w:rPr>
        <w:t>is</w:t>
      </w:r>
      <w:r w:rsidR="00B87F8E">
        <w:rPr>
          <w:rFonts w:ascii="Times New Roman" w:hAnsi="Times New Roman" w:cs="Times New Roman"/>
          <w:sz w:val="20"/>
          <w:szCs w:val="20"/>
        </w:rPr>
        <w:t>,</w:t>
      </w:r>
      <w:r w:rsidR="0082708A" w:rsidRPr="005A2776">
        <w:rPr>
          <w:rFonts w:ascii="Times New Roman" w:hAnsi="Times New Roman" w:cs="Times New Roman"/>
          <w:sz w:val="20"/>
          <w:szCs w:val="20"/>
        </w:rPr>
        <w:t xml:space="preserve"> the 22% contribution you have given for data center and enterprise. So</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if you can break it, especially for data center, and if you have some comparison of how much it was same period last year</w:t>
      </w:r>
      <w:r w:rsidR="00A16BC8" w:rsidRPr="005A2776">
        <w:rPr>
          <w:rFonts w:ascii="Times New Roman" w:hAnsi="Times New Roman" w:cs="Times New Roman"/>
          <w:sz w:val="20"/>
          <w:szCs w:val="20"/>
        </w:rPr>
        <w:t>.</w:t>
      </w:r>
    </w:p>
    <w:p w14:paraId="6EC06FFF" w14:textId="77777777" w:rsidR="00A16BC8" w:rsidRPr="005A2776" w:rsidRDefault="00A16BC8" w:rsidP="00A16BC8">
      <w:pPr>
        <w:pStyle w:val="BodyText"/>
        <w:tabs>
          <w:tab w:val="left" w:pos="2300"/>
        </w:tabs>
        <w:spacing w:before="46" w:line="360" w:lineRule="auto"/>
        <w:ind w:left="2268" w:hanging="2268"/>
        <w:jc w:val="both"/>
        <w:rPr>
          <w:rFonts w:ascii="Times New Roman" w:hAnsi="Times New Roman" w:cs="Times New Roman"/>
          <w:sz w:val="20"/>
          <w:szCs w:val="20"/>
        </w:rPr>
      </w:pPr>
    </w:p>
    <w:p w14:paraId="3A54CA63" w14:textId="493B84E5" w:rsidR="004D5130" w:rsidRPr="005A2776" w:rsidRDefault="006B0AD7" w:rsidP="00A16BC8">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A16BC8" w:rsidRPr="005A2776">
        <w:rPr>
          <w:rFonts w:ascii="Times New Roman" w:hAnsi="Times New Roman" w:cs="Times New Roman"/>
          <w:sz w:val="20"/>
          <w:szCs w:val="20"/>
        </w:rPr>
        <w:t>T</w:t>
      </w:r>
      <w:r w:rsidR="0082708A" w:rsidRPr="005A2776">
        <w:rPr>
          <w:rFonts w:ascii="Times New Roman" w:hAnsi="Times New Roman" w:cs="Times New Roman"/>
          <w:sz w:val="20"/>
          <w:szCs w:val="20"/>
        </w:rPr>
        <w:t xml:space="preserve">hank </w:t>
      </w:r>
      <w:r w:rsidR="00A16BC8" w:rsidRPr="005A2776">
        <w:rPr>
          <w:rFonts w:ascii="Times New Roman" w:hAnsi="Times New Roman" w:cs="Times New Roman"/>
          <w:sz w:val="20"/>
          <w:szCs w:val="20"/>
        </w:rPr>
        <w:t>you, Nikhil</w:t>
      </w:r>
      <w:r w:rsidR="0082708A" w:rsidRPr="005A2776">
        <w:rPr>
          <w:rFonts w:ascii="Times New Roman" w:hAnsi="Times New Roman" w:cs="Times New Roman"/>
          <w:sz w:val="20"/>
          <w:szCs w:val="20"/>
        </w:rPr>
        <w:t>. So</w:t>
      </w:r>
      <w:r w:rsidR="00A16BC8"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I think, as we</w:t>
      </w:r>
      <w:r w:rsidR="00A16BC8" w:rsidRPr="005A2776">
        <w:rPr>
          <w:rFonts w:ascii="Times New Roman" w:hAnsi="Times New Roman" w:cs="Times New Roman"/>
          <w:sz w:val="20"/>
          <w:szCs w:val="20"/>
        </w:rPr>
        <w:t xml:space="preserve"> ha</w:t>
      </w:r>
      <w:r w:rsidR="0082708A" w:rsidRPr="005A2776">
        <w:rPr>
          <w:rFonts w:ascii="Times New Roman" w:hAnsi="Times New Roman" w:cs="Times New Roman"/>
          <w:sz w:val="20"/>
          <w:szCs w:val="20"/>
        </w:rPr>
        <w:t>ve been sharing in last couple of quarters, that clearly this is</w:t>
      </w:r>
      <w:r w:rsidR="00A16BC8"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 xml:space="preserve">from a </w:t>
      </w:r>
      <w:r w:rsidR="00A16BC8" w:rsidRPr="005A2776">
        <w:rPr>
          <w:rFonts w:ascii="Times New Roman" w:hAnsi="Times New Roman" w:cs="Times New Roman"/>
          <w:sz w:val="20"/>
          <w:szCs w:val="20"/>
        </w:rPr>
        <w:t>she</w:t>
      </w:r>
      <w:r w:rsidR="009F0B45">
        <w:rPr>
          <w:rFonts w:ascii="Times New Roman" w:hAnsi="Times New Roman" w:cs="Times New Roman"/>
          <w:sz w:val="20"/>
          <w:szCs w:val="20"/>
        </w:rPr>
        <w:t>e</w:t>
      </w:r>
      <w:r w:rsidR="00A16BC8" w:rsidRPr="005A2776">
        <w:rPr>
          <w:rFonts w:ascii="Times New Roman" w:hAnsi="Times New Roman" w:cs="Times New Roman"/>
          <w:sz w:val="20"/>
          <w:szCs w:val="20"/>
        </w:rPr>
        <w:t>r</w:t>
      </w:r>
      <w:r w:rsidR="0082708A" w:rsidRPr="005A2776">
        <w:rPr>
          <w:rFonts w:ascii="Times New Roman" w:hAnsi="Times New Roman" w:cs="Times New Roman"/>
          <w:sz w:val="20"/>
          <w:szCs w:val="20"/>
        </w:rPr>
        <w:t xml:space="preserve"> </w:t>
      </w:r>
      <w:r w:rsidR="00A16BC8" w:rsidRPr="005A2776">
        <w:rPr>
          <w:rFonts w:ascii="Times New Roman" w:hAnsi="Times New Roman" w:cs="Times New Roman"/>
          <w:sz w:val="20"/>
          <w:szCs w:val="20"/>
        </w:rPr>
        <w:t>c</w:t>
      </w:r>
      <w:r w:rsidR="0082708A" w:rsidRPr="005A2776">
        <w:rPr>
          <w:rFonts w:ascii="Times New Roman" w:hAnsi="Times New Roman" w:cs="Times New Roman"/>
          <w:sz w:val="20"/>
          <w:szCs w:val="20"/>
        </w:rPr>
        <w:t>ap</w:t>
      </w:r>
      <w:r w:rsidR="00A16BC8" w:rsidRPr="005A2776">
        <w:rPr>
          <w:rFonts w:ascii="Times New Roman" w:hAnsi="Times New Roman" w:cs="Times New Roman"/>
          <w:sz w:val="20"/>
          <w:szCs w:val="20"/>
        </w:rPr>
        <w:t>e</w:t>
      </w:r>
      <w:r w:rsidR="0082708A" w:rsidRPr="005A2776">
        <w:rPr>
          <w:rFonts w:ascii="Times New Roman" w:hAnsi="Times New Roman" w:cs="Times New Roman"/>
          <w:sz w:val="20"/>
          <w:szCs w:val="20"/>
        </w:rPr>
        <w:t>x spend, we continue to see that globally, data center spend will only continue to grow and accelerate. And within that, we are seeing that certainly, as a shift goes from CPU based to GPU based, the amount of fiber optics required will also grow multi fold</w:t>
      </w:r>
      <w:r w:rsidR="009F0B45">
        <w:rPr>
          <w:rFonts w:ascii="Times New Roman" w:hAnsi="Times New Roman" w:cs="Times New Roman"/>
          <w:sz w:val="20"/>
          <w:szCs w:val="20"/>
        </w:rPr>
        <w:t xml:space="preserve"> w</w:t>
      </w:r>
      <w:r w:rsidR="0082708A" w:rsidRPr="005A2776">
        <w:rPr>
          <w:rFonts w:ascii="Times New Roman" w:hAnsi="Times New Roman" w:cs="Times New Roman"/>
          <w:sz w:val="20"/>
          <w:szCs w:val="20"/>
        </w:rPr>
        <w:t>ithin that</w:t>
      </w:r>
      <w:r w:rsidR="009F0B45">
        <w:rPr>
          <w:rFonts w:ascii="Times New Roman" w:hAnsi="Times New Roman" w:cs="Times New Roman"/>
          <w:sz w:val="20"/>
          <w:szCs w:val="20"/>
        </w:rPr>
        <w:t>.</w:t>
      </w:r>
      <w:r w:rsidR="0082708A" w:rsidRPr="005A2776">
        <w:rPr>
          <w:rFonts w:ascii="Times New Roman" w:hAnsi="Times New Roman" w:cs="Times New Roman"/>
          <w:sz w:val="20"/>
          <w:szCs w:val="20"/>
        </w:rPr>
        <w:t xml:space="preserve"> </w:t>
      </w:r>
      <w:r w:rsidR="009F0B45">
        <w:rPr>
          <w:rFonts w:ascii="Times New Roman" w:hAnsi="Times New Roman" w:cs="Times New Roman"/>
          <w:sz w:val="20"/>
          <w:szCs w:val="20"/>
        </w:rPr>
        <w:t>W</w:t>
      </w:r>
      <w:r w:rsidR="0082708A" w:rsidRPr="005A2776">
        <w:rPr>
          <w:rFonts w:ascii="Times New Roman" w:hAnsi="Times New Roman" w:cs="Times New Roman"/>
          <w:sz w:val="20"/>
          <w:szCs w:val="20"/>
        </w:rPr>
        <w:t>e are seeing the connections of fiber optics up to the servers and go beyond that. So</w:t>
      </w:r>
      <w:r w:rsidR="00FE031B"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both in terms of copper as well as fiber optic connectivity we do see that the growth will be quite strong</w:t>
      </w:r>
      <w:r w:rsidR="00FE031B" w:rsidRPr="005A2776">
        <w:rPr>
          <w:rFonts w:ascii="Times New Roman" w:hAnsi="Times New Roman" w:cs="Times New Roman"/>
          <w:sz w:val="20"/>
          <w:szCs w:val="20"/>
        </w:rPr>
        <w:t>. W</w:t>
      </w:r>
      <w:r w:rsidR="0082708A" w:rsidRPr="005A2776">
        <w:rPr>
          <w:rFonts w:ascii="Times New Roman" w:hAnsi="Times New Roman" w:cs="Times New Roman"/>
          <w:sz w:val="20"/>
          <w:szCs w:val="20"/>
        </w:rPr>
        <w:t xml:space="preserve">ithin that we are closely evaluating both in terms of opportunities for STL globally, as well as particularly in India. In India, we see that the data center capacity will grow from around one gigawatt now to about between </w:t>
      </w:r>
      <w:r w:rsidR="006D0365" w:rsidRPr="005A2776">
        <w:rPr>
          <w:rFonts w:ascii="Times New Roman" w:hAnsi="Times New Roman" w:cs="Times New Roman"/>
          <w:sz w:val="20"/>
          <w:szCs w:val="20"/>
        </w:rPr>
        <w:t xml:space="preserve">2-3 </w:t>
      </w:r>
      <w:r w:rsidR="0082708A" w:rsidRPr="005A2776">
        <w:rPr>
          <w:rFonts w:ascii="Times New Roman" w:hAnsi="Times New Roman" w:cs="Times New Roman"/>
          <w:sz w:val="20"/>
          <w:szCs w:val="20"/>
        </w:rPr>
        <w:t>gigawatts in the next few years</w:t>
      </w:r>
      <w:r w:rsidR="006D0365" w:rsidRPr="005A2776">
        <w:rPr>
          <w:rFonts w:ascii="Times New Roman" w:hAnsi="Times New Roman" w:cs="Times New Roman"/>
          <w:sz w:val="20"/>
          <w:szCs w:val="20"/>
        </w:rPr>
        <w:t>, s</w:t>
      </w:r>
      <w:r w:rsidR="0082708A" w:rsidRPr="005A2776">
        <w:rPr>
          <w:rFonts w:ascii="Times New Roman" w:hAnsi="Times New Roman" w:cs="Times New Roman"/>
          <w:sz w:val="20"/>
          <w:szCs w:val="20"/>
        </w:rPr>
        <w:t>o clearly again, a large opportunity here</w:t>
      </w:r>
      <w:r w:rsidR="006D0365" w:rsidRPr="005A2776">
        <w:rPr>
          <w:rFonts w:ascii="Times New Roman" w:hAnsi="Times New Roman" w:cs="Times New Roman"/>
          <w:sz w:val="20"/>
          <w:szCs w:val="20"/>
        </w:rPr>
        <w:t>. A</w:t>
      </w:r>
      <w:r w:rsidR="0082708A" w:rsidRPr="005A2776">
        <w:rPr>
          <w:rFonts w:ascii="Times New Roman" w:hAnsi="Times New Roman" w:cs="Times New Roman"/>
          <w:sz w:val="20"/>
          <w:szCs w:val="20"/>
        </w:rPr>
        <w:t xml:space="preserve">nd more and more possibly of the data centers in India will either look for or ask for </w:t>
      </w:r>
      <w:r w:rsidR="00DE4F98">
        <w:rPr>
          <w:rFonts w:ascii="Times New Roman" w:hAnsi="Times New Roman" w:cs="Times New Roman"/>
          <w:sz w:val="20"/>
          <w:szCs w:val="20"/>
        </w:rPr>
        <w:t>M</w:t>
      </w:r>
      <w:r w:rsidR="0082708A" w:rsidRPr="005A2776">
        <w:rPr>
          <w:rFonts w:ascii="Times New Roman" w:hAnsi="Times New Roman" w:cs="Times New Roman"/>
          <w:sz w:val="20"/>
          <w:szCs w:val="20"/>
        </w:rPr>
        <w:t xml:space="preserve">ade in India solutions. So it presents an interesting opportunity for STL. I think we do have some base of portfolio of products, both on the copper and fiber optic cable, but equally, going forward, if we really have to cater to this market, we need </w:t>
      </w:r>
      <w:r w:rsidR="0082708A" w:rsidRPr="005A2776">
        <w:rPr>
          <w:rFonts w:ascii="Times New Roman" w:hAnsi="Times New Roman" w:cs="Times New Roman"/>
          <w:sz w:val="20"/>
          <w:szCs w:val="20"/>
        </w:rPr>
        <w:lastRenderedPageBreak/>
        <w:t xml:space="preserve">to build a full portfolio of product and make sure that we can really provide an </w:t>
      </w:r>
      <w:r w:rsidR="0068679C" w:rsidRPr="005A2776">
        <w:rPr>
          <w:rFonts w:ascii="Times New Roman" w:hAnsi="Times New Roman" w:cs="Times New Roman"/>
          <w:sz w:val="20"/>
          <w:szCs w:val="20"/>
        </w:rPr>
        <w:t>end-to-end</w:t>
      </w:r>
      <w:r w:rsidR="0082708A" w:rsidRPr="005A2776">
        <w:rPr>
          <w:rFonts w:ascii="Times New Roman" w:hAnsi="Times New Roman" w:cs="Times New Roman"/>
          <w:sz w:val="20"/>
          <w:szCs w:val="20"/>
        </w:rPr>
        <w:t xml:space="preserve"> solution to the various data center players. From my perspective, I think this will take some period of time, probably over the next </w:t>
      </w:r>
      <w:r w:rsidR="0068679C" w:rsidRPr="005A2776">
        <w:rPr>
          <w:rFonts w:ascii="Times New Roman" w:hAnsi="Times New Roman" w:cs="Times New Roman"/>
          <w:sz w:val="20"/>
          <w:szCs w:val="20"/>
        </w:rPr>
        <w:t>1-2</w:t>
      </w:r>
      <w:r w:rsidR="0082708A" w:rsidRPr="005A2776">
        <w:rPr>
          <w:rFonts w:ascii="Times New Roman" w:hAnsi="Times New Roman" w:cs="Times New Roman"/>
          <w:sz w:val="20"/>
          <w:szCs w:val="20"/>
        </w:rPr>
        <w:t xml:space="preserve"> years. We will continue to build the portfolio, build our own IP and in parallel continue our conversations, which are going on currently as well with various DC players. But as I shared last time as well</w:t>
      </w:r>
      <w:r w:rsidR="0068679C" w:rsidRPr="005A2776">
        <w:rPr>
          <w:rFonts w:ascii="Times New Roman" w:hAnsi="Times New Roman" w:cs="Times New Roman"/>
          <w:sz w:val="20"/>
          <w:szCs w:val="20"/>
        </w:rPr>
        <w:t>, t</w:t>
      </w:r>
      <w:r w:rsidR="0082708A" w:rsidRPr="005A2776">
        <w:rPr>
          <w:rFonts w:ascii="Times New Roman" w:hAnsi="Times New Roman" w:cs="Times New Roman"/>
          <w:sz w:val="20"/>
          <w:szCs w:val="20"/>
        </w:rPr>
        <w:t>his is clearly a priority for us. We cannot give any specific forecast at this time, but what we are starting to call out from this quarter onwards is data center plus enterprise as a segment</w:t>
      </w:r>
      <w:r w:rsidR="004D5130" w:rsidRPr="005A2776">
        <w:rPr>
          <w:rFonts w:ascii="Times New Roman" w:hAnsi="Times New Roman" w:cs="Times New Roman"/>
          <w:sz w:val="20"/>
          <w:szCs w:val="20"/>
        </w:rPr>
        <w:t>, w</w:t>
      </w:r>
      <w:r w:rsidR="0082708A" w:rsidRPr="005A2776">
        <w:rPr>
          <w:rFonts w:ascii="Times New Roman" w:hAnsi="Times New Roman" w:cs="Times New Roman"/>
          <w:sz w:val="20"/>
          <w:szCs w:val="20"/>
        </w:rPr>
        <w:t>e will start calling out what percentage of revenue of optical when the business is coming and as that, we do expect that to continue to grow</w:t>
      </w:r>
      <w:r w:rsidR="004D5130" w:rsidRPr="005A2776">
        <w:rPr>
          <w:rFonts w:ascii="Times New Roman" w:hAnsi="Times New Roman" w:cs="Times New Roman"/>
          <w:sz w:val="20"/>
          <w:szCs w:val="20"/>
        </w:rPr>
        <w:t xml:space="preserve"> g</w:t>
      </w:r>
      <w:r w:rsidR="0082708A" w:rsidRPr="005A2776">
        <w:rPr>
          <w:rFonts w:ascii="Times New Roman" w:hAnsi="Times New Roman" w:cs="Times New Roman"/>
          <w:sz w:val="20"/>
          <w:szCs w:val="20"/>
        </w:rPr>
        <w:t>oing forward</w:t>
      </w:r>
      <w:r w:rsidR="004D5130" w:rsidRPr="005A2776">
        <w:rPr>
          <w:rFonts w:ascii="Times New Roman" w:hAnsi="Times New Roman" w:cs="Times New Roman"/>
          <w:sz w:val="20"/>
          <w:szCs w:val="20"/>
        </w:rPr>
        <w:t xml:space="preserve">. </w:t>
      </w:r>
    </w:p>
    <w:p w14:paraId="3FF8CC4F" w14:textId="664AAFEF" w:rsidR="0082708A" w:rsidRPr="005A2776" w:rsidRDefault="004D5130" w:rsidP="00A16BC8">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T</w:t>
      </w:r>
      <w:r w:rsidR="0082708A" w:rsidRPr="005A2776">
        <w:rPr>
          <w:rFonts w:ascii="Times New Roman" w:hAnsi="Times New Roman" w:cs="Times New Roman"/>
          <w:sz w:val="20"/>
          <w:szCs w:val="20"/>
        </w:rPr>
        <w:t>o your second question, in terms of breaking out between data center enterprise, we don't want to split that up for competitive reasons, but we are seeing increased demand of various solutions particularly on our copper connectivity, which are going to various enterprises, whether it's GCC or elsewise. And at the same time, we also have some unique communication cables for the railway segment and as we</w:t>
      </w:r>
      <w:r w:rsidR="008078E3" w:rsidRPr="005A2776">
        <w:rPr>
          <w:rFonts w:ascii="Times New Roman" w:hAnsi="Times New Roman" w:cs="Times New Roman"/>
          <w:sz w:val="20"/>
          <w:szCs w:val="20"/>
        </w:rPr>
        <w:t xml:space="preserve"> a</w:t>
      </w:r>
      <w:r w:rsidR="0082708A" w:rsidRPr="005A2776">
        <w:rPr>
          <w:rFonts w:ascii="Times New Roman" w:hAnsi="Times New Roman" w:cs="Times New Roman"/>
          <w:sz w:val="20"/>
          <w:szCs w:val="20"/>
        </w:rPr>
        <w:t>re seeing rapid expansion of these requirements, particularly in Europe and possibly also in India going forward</w:t>
      </w:r>
      <w:r w:rsidR="00AF32F6" w:rsidRPr="005A2776">
        <w:rPr>
          <w:rFonts w:ascii="Times New Roman" w:hAnsi="Times New Roman" w:cs="Times New Roman"/>
          <w:sz w:val="20"/>
          <w:szCs w:val="20"/>
        </w:rPr>
        <w:t>.</w:t>
      </w:r>
    </w:p>
    <w:p w14:paraId="242FB0BD" w14:textId="77777777" w:rsidR="00AF32F6" w:rsidRPr="005A2776" w:rsidRDefault="00AF32F6" w:rsidP="00A16BC8">
      <w:pPr>
        <w:pStyle w:val="BodyText"/>
        <w:tabs>
          <w:tab w:val="left" w:pos="2300"/>
        </w:tabs>
        <w:spacing w:before="46" w:line="360" w:lineRule="auto"/>
        <w:ind w:left="2268" w:hanging="2268"/>
        <w:jc w:val="both"/>
        <w:rPr>
          <w:rFonts w:ascii="Times New Roman" w:hAnsi="Times New Roman" w:cs="Times New Roman"/>
          <w:sz w:val="20"/>
          <w:szCs w:val="20"/>
        </w:rPr>
      </w:pPr>
    </w:p>
    <w:p w14:paraId="391DC804" w14:textId="75D37610" w:rsidR="00AF32F6" w:rsidRPr="005A2776" w:rsidRDefault="00AF32F6" w:rsidP="00AF32F6">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Nikhil Chaudhary:</w:t>
      </w:r>
      <w:r w:rsidRPr="005A2776">
        <w:rPr>
          <w:rFonts w:ascii="Times New Roman" w:hAnsi="Times New Roman" w:cs="Times New Roman"/>
          <w:b/>
          <w:bCs/>
          <w:sz w:val="20"/>
          <w:szCs w:val="20"/>
        </w:rPr>
        <w:tab/>
      </w:r>
      <w:r w:rsidRPr="005A2776">
        <w:rPr>
          <w:rFonts w:ascii="Times New Roman" w:hAnsi="Times New Roman" w:cs="Times New Roman"/>
          <w:sz w:val="20"/>
          <w:szCs w:val="20"/>
        </w:rPr>
        <w:t>T</w:t>
      </w:r>
      <w:r w:rsidR="0082708A" w:rsidRPr="005A2776">
        <w:rPr>
          <w:rFonts w:ascii="Times New Roman" w:hAnsi="Times New Roman" w:cs="Times New Roman"/>
          <w:sz w:val="20"/>
          <w:szCs w:val="20"/>
        </w:rPr>
        <w:t>hanks a lot. Second question is on demand environment last year was a tough year, especially for optical industry. So how is the outlook for C</w:t>
      </w:r>
      <w:r w:rsidRPr="005A2776">
        <w:rPr>
          <w:rFonts w:ascii="Times New Roman" w:hAnsi="Times New Roman" w:cs="Times New Roman"/>
          <w:sz w:val="20"/>
          <w:szCs w:val="20"/>
        </w:rPr>
        <w:t>Y</w:t>
      </w:r>
      <w:r w:rsidR="0082708A" w:rsidRPr="005A2776">
        <w:rPr>
          <w:rFonts w:ascii="Times New Roman" w:hAnsi="Times New Roman" w:cs="Times New Roman"/>
          <w:sz w:val="20"/>
          <w:szCs w:val="20"/>
        </w:rPr>
        <w:t>25</w:t>
      </w:r>
      <w:r w:rsidR="003D5FDF">
        <w:rPr>
          <w:rFonts w:ascii="Times New Roman" w:hAnsi="Times New Roman" w:cs="Times New Roman"/>
          <w:sz w:val="20"/>
          <w:szCs w:val="20"/>
        </w:rPr>
        <w:t>;</w:t>
      </w:r>
      <w:r w:rsidR="0082708A" w:rsidRPr="005A2776">
        <w:rPr>
          <w:rFonts w:ascii="Times New Roman" w:hAnsi="Times New Roman" w:cs="Times New Roman"/>
          <w:sz w:val="20"/>
          <w:szCs w:val="20"/>
        </w:rPr>
        <w:t xml:space="preserve"> any early indication you are receiving from telecom OEMs in general, for C</w:t>
      </w:r>
      <w:r w:rsidRPr="005A2776">
        <w:rPr>
          <w:rFonts w:ascii="Times New Roman" w:hAnsi="Times New Roman" w:cs="Times New Roman"/>
          <w:sz w:val="20"/>
          <w:szCs w:val="20"/>
        </w:rPr>
        <w:t>Y</w:t>
      </w:r>
      <w:r w:rsidR="0082708A" w:rsidRPr="005A2776">
        <w:rPr>
          <w:rFonts w:ascii="Times New Roman" w:hAnsi="Times New Roman" w:cs="Times New Roman"/>
          <w:sz w:val="20"/>
          <w:szCs w:val="20"/>
        </w:rPr>
        <w:t>25</w:t>
      </w:r>
      <w:r w:rsidRPr="005A2776">
        <w:rPr>
          <w:rFonts w:ascii="Times New Roman" w:hAnsi="Times New Roman" w:cs="Times New Roman"/>
          <w:sz w:val="20"/>
          <w:szCs w:val="20"/>
        </w:rPr>
        <w:t>. A</w:t>
      </w:r>
      <w:r w:rsidR="0082708A" w:rsidRPr="005A2776">
        <w:rPr>
          <w:rFonts w:ascii="Times New Roman" w:hAnsi="Times New Roman" w:cs="Times New Roman"/>
          <w:sz w:val="20"/>
          <w:szCs w:val="20"/>
        </w:rPr>
        <w:t xml:space="preserve">s well as if you can touch upon any update on </w:t>
      </w:r>
      <w:r w:rsidRPr="005A2776">
        <w:rPr>
          <w:rFonts w:ascii="Times New Roman" w:hAnsi="Times New Roman" w:cs="Times New Roman"/>
          <w:sz w:val="20"/>
          <w:szCs w:val="20"/>
        </w:rPr>
        <w:t>BEAD</w:t>
      </w:r>
      <w:r w:rsidR="0082708A" w:rsidRPr="005A2776">
        <w:rPr>
          <w:rFonts w:ascii="Times New Roman" w:hAnsi="Times New Roman" w:cs="Times New Roman"/>
          <w:sz w:val="20"/>
          <w:szCs w:val="20"/>
        </w:rPr>
        <w:t xml:space="preserve"> </w:t>
      </w:r>
      <w:r w:rsidRPr="005A2776">
        <w:rPr>
          <w:rFonts w:ascii="Times New Roman" w:hAnsi="Times New Roman" w:cs="Times New Roman"/>
          <w:sz w:val="20"/>
          <w:szCs w:val="20"/>
        </w:rPr>
        <w:t xml:space="preserve">as </w:t>
      </w:r>
      <w:r w:rsidR="0082708A" w:rsidRPr="005A2776">
        <w:rPr>
          <w:rFonts w:ascii="Times New Roman" w:hAnsi="Times New Roman" w:cs="Times New Roman"/>
          <w:sz w:val="20"/>
          <w:szCs w:val="20"/>
        </w:rPr>
        <w:t xml:space="preserve">you last time highlighted some delay, but any update? </w:t>
      </w:r>
    </w:p>
    <w:p w14:paraId="7AFA1F35" w14:textId="77777777" w:rsidR="00AF32F6" w:rsidRPr="005A2776" w:rsidRDefault="00AF32F6" w:rsidP="00AF32F6">
      <w:pPr>
        <w:pStyle w:val="BodyText"/>
        <w:tabs>
          <w:tab w:val="left" w:pos="2300"/>
        </w:tabs>
        <w:spacing w:before="46" w:line="360" w:lineRule="auto"/>
        <w:ind w:left="2268" w:hanging="2268"/>
        <w:jc w:val="both"/>
        <w:rPr>
          <w:rFonts w:ascii="Times New Roman" w:hAnsi="Times New Roman" w:cs="Times New Roman"/>
          <w:sz w:val="20"/>
          <w:szCs w:val="20"/>
        </w:rPr>
      </w:pPr>
    </w:p>
    <w:p w14:paraId="464F27E8" w14:textId="6310ECA4" w:rsidR="00722538" w:rsidRPr="005A2776" w:rsidRDefault="006B0AD7" w:rsidP="00AF32F6">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82708A" w:rsidRPr="005A2776">
        <w:rPr>
          <w:rFonts w:ascii="Times New Roman" w:hAnsi="Times New Roman" w:cs="Times New Roman"/>
          <w:sz w:val="20"/>
          <w:szCs w:val="20"/>
        </w:rPr>
        <w:t>Absolutely</w:t>
      </w:r>
      <w:r w:rsidR="00AF32F6" w:rsidRPr="005A2776">
        <w:rPr>
          <w:rFonts w:ascii="Times New Roman" w:hAnsi="Times New Roman" w:cs="Times New Roman"/>
          <w:sz w:val="20"/>
          <w:szCs w:val="20"/>
        </w:rPr>
        <w:t>, spot-on</w:t>
      </w:r>
      <w:r w:rsidR="0082708A" w:rsidRPr="005A2776">
        <w:rPr>
          <w:rFonts w:ascii="Times New Roman" w:hAnsi="Times New Roman" w:cs="Times New Roman"/>
          <w:sz w:val="20"/>
          <w:szCs w:val="20"/>
        </w:rPr>
        <w:t xml:space="preserve"> Nikhil. So</w:t>
      </w:r>
      <w:r w:rsidR="00AF32F6"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from what we have been sharing, even last quarter, we have seen that on the positive side</w:t>
      </w:r>
      <w:r w:rsidR="008831B3" w:rsidRPr="005A2776">
        <w:rPr>
          <w:rFonts w:ascii="Times New Roman" w:hAnsi="Times New Roman" w:cs="Times New Roman"/>
          <w:sz w:val="20"/>
          <w:szCs w:val="20"/>
        </w:rPr>
        <w:t>, t</w:t>
      </w:r>
      <w:r w:rsidR="0082708A" w:rsidRPr="005A2776">
        <w:rPr>
          <w:rFonts w:ascii="Times New Roman" w:hAnsi="Times New Roman" w:cs="Times New Roman"/>
          <w:sz w:val="20"/>
          <w:szCs w:val="20"/>
        </w:rPr>
        <w:t>here are now at least</w:t>
      </w:r>
      <w:r w:rsidR="008831B3"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 xml:space="preserve">several states including particularly Louisiana </w:t>
      </w:r>
      <w:proofErr w:type="spellStart"/>
      <w:r w:rsidR="0082708A" w:rsidRPr="005A2776">
        <w:rPr>
          <w:rFonts w:ascii="Times New Roman" w:hAnsi="Times New Roman" w:cs="Times New Roman"/>
          <w:sz w:val="20"/>
          <w:szCs w:val="20"/>
        </w:rPr>
        <w:t>etc</w:t>
      </w:r>
      <w:proofErr w:type="spellEnd"/>
      <w:r w:rsidR="0082708A" w:rsidRPr="005A2776">
        <w:rPr>
          <w:rFonts w:ascii="Times New Roman" w:hAnsi="Times New Roman" w:cs="Times New Roman"/>
          <w:sz w:val="20"/>
          <w:szCs w:val="20"/>
        </w:rPr>
        <w:t>, which are expecting what they</w:t>
      </w:r>
      <w:r w:rsidR="008831B3" w:rsidRPr="005A2776">
        <w:rPr>
          <w:rFonts w:ascii="Times New Roman" w:hAnsi="Times New Roman" w:cs="Times New Roman"/>
          <w:sz w:val="20"/>
          <w:szCs w:val="20"/>
        </w:rPr>
        <w:t xml:space="preserve"> a</w:t>
      </w:r>
      <w:r w:rsidR="0082708A" w:rsidRPr="005A2776">
        <w:rPr>
          <w:rFonts w:ascii="Times New Roman" w:hAnsi="Times New Roman" w:cs="Times New Roman"/>
          <w:sz w:val="20"/>
          <w:szCs w:val="20"/>
        </w:rPr>
        <w:t xml:space="preserve">re calling shovel on the ground based on </w:t>
      </w:r>
      <w:r w:rsidR="008831B3" w:rsidRPr="005A2776">
        <w:rPr>
          <w:rFonts w:ascii="Times New Roman" w:hAnsi="Times New Roman" w:cs="Times New Roman"/>
          <w:sz w:val="20"/>
          <w:szCs w:val="20"/>
        </w:rPr>
        <w:t xml:space="preserve">BEAD </w:t>
      </w:r>
      <w:r w:rsidR="0082708A" w:rsidRPr="005A2776">
        <w:rPr>
          <w:rFonts w:ascii="Times New Roman" w:hAnsi="Times New Roman" w:cs="Times New Roman"/>
          <w:sz w:val="20"/>
          <w:szCs w:val="20"/>
        </w:rPr>
        <w:t>funding, in the next 100 days</w:t>
      </w:r>
      <w:r w:rsidR="008831B3" w:rsidRPr="005A2776">
        <w:rPr>
          <w:rFonts w:ascii="Times New Roman" w:hAnsi="Times New Roman" w:cs="Times New Roman"/>
          <w:sz w:val="20"/>
          <w:szCs w:val="20"/>
        </w:rPr>
        <w:t>. S</w:t>
      </w:r>
      <w:r w:rsidR="0082708A" w:rsidRPr="005A2776">
        <w:rPr>
          <w:rFonts w:ascii="Times New Roman" w:hAnsi="Times New Roman" w:cs="Times New Roman"/>
          <w:sz w:val="20"/>
          <w:szCs w:val="20"/>
        </w:rPr>
        <w:t xml:space="preserve">o say, </w:t>
      </w:r>
      <w:r w:rsidR="001B7F40">
        <w:rPr>
          <w:rFonts w:ascii="Times New Roman" w:hAnsi="Times New Roman" w:cs="Times New Roman"/>
          <w:sz w:val="20"/>
          <w:szCs w:val="20"/>
        </w:rPr>
        <w:t>3</w:t>
      </w:r>
      <w:r w:rsidR="0082708A" w:rsidRPr="005A2776">
        <w:rPr>
          <w:rFonts w:ascii="Times New Roman" w:hAnsi="Times New Roman" w:cs="Times New Roman"/>
          <w:sz w:val="20"/>
          <w:szCs w:val="20"/>
        </w:rPr>
        <w:t xml:space="preserve"> months or so from now, where probably some first investment and execution will start by at least one of the states. But if we had to speak at a larger level, we do expect that </w:t>
      </w:r>
      <w:r w:rsidR="0069526F" w:rsidRPr="005A2776">
        <w:rPr>
          <w:rFonts w:ascii="Times New Roman" w:hAnsi="Times New Roman" w:cs="Times New Roman"/>
          <w:sz w:val="20"/>
          <w:szCs w:val="20"/>
        </w:rPr>
        <w:t>H2</w:t>
      </w:r>
      <w:r w:rsidR="0082708A" w:rsidRPr="005A2776">
        <w:rPr>
          <w:rFonts w:ascii="Times New Roman" w:hAnsi="Times New Roman" w:cs="Times New Roman"/>
          <w:sz w:val="20"/>
          <w:szCs w:val="20"/>
        </w:rPr>
        <w:t xml:space="preserve"> of this calendar year, and definitely probably our </w:t>
      </w:r>
      <w:r w:rsidR="0069526F" w:rsidRPr="005A2776">
        <w:rPr>
          <w:rFonts w:ascii="Times New Roman" w:hAnsi="Times New Roman" w:cs="Times New Roman"/>
          <w:sz w:val="20"/>
          <w:szCs w:val="20"/>
        </w:rPr>
        <w:t>Q</w:t>
      </w:r>
      <w:r w:rsidR="0082708A" w:rsidRPr="005A2776">
        <w:rPr>
          <w:rFonts w:ascii="Times New Roman" w:hAnsi="Times New Roman" w:cs="Times New Roman"/>
          <w:sz w:val="20"/>
          <w:szCs w:val="20"/>
        </w:rPr>
        <w:t>2</w:t>
      </w:r>
      <w:r w:rsidR="0069526F" w:rsidRPr="005A2776">
        <w:rPr>
          <w:rFonts w:ascii="Times New Roman" w:hAnsi="Times New Roman" w:cs="Times New Roman"/>
          <w:sz w:val="20"/>
          <w:szCs w:val="20"/>
        </w:rPr>
        <w:t>-Q</w:t>
      </w:r>
      <w:r w:rsidR="0082708A" w:rsidRPr="005A2776">
        <w:rPr>
          <w:rFonts w:ascii="Times New Roman" w:hAnsi="Times New Roman" w:cs="Times New Roman"/>
          <w:sz w:val="20"/>
          <w:szCs w:val="20"/>
        </w:rPr>
        <w:t xml:space="preserve">3 kind of time frame is where we expect initial </w:t>
      </w:r>
      <w:r w:rsidR="0069526F" w:rsidRPr="005A2776">
        <w:rPr>
          <w:rFonts w:ascii="Times New Roman" w:hAnsi="Times New Roman" w:cs="Times New Roman"/>
          <w:sz w:val="20"/>
          <w:szCs w:val="20"/>
        </w:rPr>
        <w:t xml:space="preserve">BEAD </w:t>
      </w:r>
      <w:r w:rsidR="0082708A" w:rsidRPr="005A2776">
        <w:rPr>
          <w:rFonts w:ascii="Times New Roman" w:hAnsi="Times New Roman" w:cs="Times New Roman"/>
          <w:sz w:val="20"/>
          <w:szCs w:val="20"/>
        </w:rPr>
        <w:t xml:space="preserve">investments to pick up, and hence our fiber optic solutions to be starting to be required for that. But </w:t>
      </w:r>
      <w:r w:rsidR="00F212C4" w:rsidRPr="005A2776">
        <w:rPr>
          <w:rFonts w:ascii="Times New Roman" w:hAnsi="Times New Roman" w:cs="Times New Roman"/>
          <w:sz w:val="20"/>
          <w:szCs w:val="20"/>
        </w:rPr>
        <w:t>really,</w:t>
      </w:r>
      <w:r w:rsidR="0082708A" w:rsidRPr="005A2776">
        <w:rPr>
          <w:rFonts w:ascii="Times New Roman" w:hAnsi="Times New Roman" w:cs="Times New Roman"/>
          <w:sz w:val="20"/>
          <w:szCs w:val="20"/>
        </w:rPr>
        <w:t xml:space="preserve"> we expect that the larger and more significant demand will come from a </w:t>
      </w:r>
      <w:r w:rsidR="0069526F" w:rsidRPr="005A2776">
        <w:rPr>
          <w:rFonts w:ascii="Times New Roman" w:hAnsi="Times New Roman" w:cs="Times New Roman"/>
          <w:sz w:val="20"/>
          <w:szCs w:val="20"/>
        </w:rPr>
        <w:t>CY</w:t>
      </w:r>
      <w:r w:rsidR="0082708A" w:rsidRPr="005A2776">
        <w:rPr>
          <w:rFonts w:ascii="Times New Roman" w:hAnsi="Times New Roman" w:cs="Times New Roman"/>
          <w:sz w:val="20"/>
          <w:szCs w:val="20"/>
        </w:rPr>
        <w:t xml:space="preserve">26 perspective, so probably some portion of our financial year, </w:t>
      </w:r>
      <w:r w:rsidR="0069526F" w:rsidRPr="005A2776">
        <w:rPr>
          <w:rFonts w:ascii="Times New Roman" w:hAnsi="Times New Roman" w:cs="Times New Roman"/>
          <w:sz w:val="20"/>
          <w:szCs w:val="20"/>
        </w:rPr>
        <w:t>Q3-Q4</w:t>
      </w:r>
      <w:r w:rsidR="0082708A" w:rsidRPr="005A2776">
        <w:rPr>
          <w:rFonts w:ascii="Times New Roman" w:hAnsi="Times New Roman" w:cs="Times New Roman"/>
          <w:sz w:val="20"/>
          <w:szCs w:val="20"/>
        </w:rPr>
        <w:t xml:space="preserve">, which should see benefits of our </w:t>
      </w:r>
      <w:r w:rsidR="00722538" w:rsidRPr="005A2776">
        <w:rPr>
          <w:rFonts w:ascii="Times New Roman" w:hAnsi="Times New Roman" w:cs="Times New Roman"/>
          <w:sz w:val="20"/>
          <w:szCs w:val="20"/>
        </w:rPr>
        <w:t xml:space="preserve">BEAD </w:t>
      </w:r>
      <w:r w:rsidR="0082708A" w:rsidRPr="005A2776">
        <w:rPr>
          <w:rFonts w:ascii="Times New Roman" w:hAnsi="Times New Roman" w:cs="Times New Roman"/>
          <w:sz w:val="20"/>
          <w:szCs w:val="20"/>
        </w:rPr>
        <w:t>requirements. We are well placed for that</w:t>
      </w:r>
      <w:r w:rsidR="00722538" w:rsidRPr="005A2776">
        <w:rPr>
          <w:rFonts w:ascii="Times New Roman" w:hAnsi="Times New Roman" w:cs="Times New Roman"/>
          <w:sz w:val="20"/>
          <w:szCs w:val="20"/>
        </w:rPr>
        <w:t>, a</w:t>
      </w:r>
      <w:r w:rsidR="0082708A" w:rsidRPr="005A2776">
        <w:rPr>
          <w:rFonts w:ascii="Times New Roman" w:hAnsi="Times New Roman" w:cs="Times New Roman"/>
          <w:sz w:val="20"/>
          <w:szCs w:val="20"/>
        </w:rPr>
        <w:t xml:space="preserve">s recent as last few days, we also made an announcement where we have been on the official list of </w:t>
      </w:r>
      <w:r w:rsidR="00722538" w:rsidRPr="005A2776">
        <w:rPr>
          <w:rFonts w:ascii="Times New Roman" w:hAnsi="Times New Roman" w:cs="Times New Roman"/>
          <w:sz w:val="20"/>
          <w:szCs w:val="20"/>
        </w:rPr>
        <w:t>self-</w:t>
      </w:r>
      <w:r w:rsidR="008A0872" w:rsidRPr="005A2776">
        <w:rPr>
          <w:rFonts w:ascii="Times New Roman" w:hAnsi="Times New Roman" w:cs="Times New Roman"/>
          <w:sz w:val="20"/>
          <w:szCs w:val="20"/>
        </w:rPr>
        <w:t>certifications</w:t>
      </w:r>
      <w:r w:rsidR="0082708A" w:rsidRPr="005A2776">
        <w:rPr>
          <w:rFonts w:ascii="Times New Roman" w:hAnsi="Times New Roman" w:cs="Times New Roman"/>
          <w:sz w:val="20"/>
          <w:szCs w:val="20"/>
        </w:rPr>
        <w:t>. And again, that places us very well and amongst few companies who can provide the cable solutions for the B</w:t>
      </w:r>
      <w:r w:rsidR="00722538" w:rsidRPr="005A2776">
        <w:rPr>
          <w:rFonts w:ascii="Times New Roman" w:hAnsi="Times New Roman" w:cs="Times New Roman"/>
          <w:sz w:val="20"/>
          <w:szCs w:val="20"/>
        </w:rPr>
        <w:t>EAD</w:t>
      </w:r>
      <w:r w:rsidR="0082708A" w:rsidRPr="005A2776">
        <w:rPr>
          <w:rFonts w:ascii="Times New Roman" w:hAnsi="Times New Roman" w:cs="Times New Roman"/>
          <w:sz w:val="20"/>
          <w:szCs w:val="20"/>
        </w:rPr>
        <w:t xml:space="preserve"> requirements</w:t>
      </w:r>
      <w:r w:rsidR="00722538" w:rsidRPr="005A2776">
        <w:rPr>
          <w:rFonts w:ascii="Times New Roman" w:hAnsi="Times New Roman" w:cs="Times New Roman"/>
          <w:sz w:val="20"/>
          <w:szCs w:val="20"/>
        </w:rPr>
        <w:t>.</w:t>
      </w:r>
    </w:p>
    <w:p w14:paraId="4BFE8233" w14:textId="77777777" w:rsidR="00722538" w:rsidRPr="005A2776" w:rsidRDefault="00722538" w:rsidP="00AF32F6">
      <w:pPr>
        <w:pStyle w:val="BodyText"/>
        <w:tabs>
          <w:tab w:val="left" w:pos="2300"/>
        </w:tabs>
        <w:spacing w:before="46" w:line="360" w:lineRule="auto"/>
        <w:ind w:left="2268" w:hanging="2268"/>
        <w:jc w:val="both"/>
        <w:rPr>
          <w:rFonts w:ascii="Times New Roman" w:hAnsi="Times New Roman" w:cs="Times New Roman"/>
          <w:sz w:val="20"/>
          <w:szCs w:val="20"/>
        </w:rPr>
      </w:pPr>
    </w:p>
    <w:p w14:paraId="4EE60074" w14:textId="7EB1AF94" w:rsidR="00E954ED" w:rsidRPr="005A2776" w:rsidRDefault="00722538" w:rsidP="00AF32F6">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I</w:t>
      </w:r>
      <w:r w:rsidR="0082708A" w:rsidRPr="005A2776">
        <w:rPr>
          <w:rFonts w:ascii="Times New Roman" w:hAnsi="Times New Roman" w:cs="Times New Roman"/>
          <w:sz w:val="20"/>
          <w:szCs w:val="20"/>
        </w:rPr>
        <w:t xml:space="preserve">n terms of overall market demand, we continue to be focused </w:t>
      </w:r>
      <w:r w:rsidR="006F5056" w:rsidRPr="005A2776">
        <w:rPr>
          <w:rFonts w:ascii="Times New Roman" w:hAnsi="Times New Roman" w:cs="Times New Roman"/>
          <w:sz w:val="20"/>
          <w:szCs w:val="20"/>
        </w:rPr>
        <w:t>on</w:t>
      </w:r>
      <w:r w:rsidR="0082708A" w:rsidRPr="005A2776">
        <w:rPr>
          <w:rFonts w:ascii="Times New Roman" w:hAnsi="Times New Roman" w:cs="Times New Roman"/>
          <w:sz w:val="20"/>
          <w:szCs w:val="20"/>
        </w:rPr>
        <w:t xml:space="preserve"> our geographies, which are in Europe, US, North America broadly as well as in India. In India, we are seeing that on the back of </w:t>
      </w:r>
      <w:proofErr w:type="spellStart"/>
      <w:r w:rsidR="0082708A" w:rsidRPr="005A2776">
        <w:rPr>
          <w:rFonts w:ascii="Times New Roman" w:hAnsi="Times New Roman" w:cs="Times New Roman"/>
          <w:sz w:val="20"/>
          <w:szCs w:val="20"/>
        </w:rPr>
        <w:t>Bharat</w:t>
      </w:r>
      <w:r w:rsidR="00642354" w:rsidRPr="005A2776">
        <w:rPr>
          <w:rFonts w:ascii="Times New Roman" w:hAnsi="Times New Roman" w:cs="Times New Roman"/>
          <w:sz w:val="20"/>
          <w:szCs w:val="20"/>
        </w:rPr>
        <w:t>N</w:t>
      </w:r>
      <w:r w:rsidR="0082708A" w:rsidRPr="005A2776">
        <w:rPr>
          <w:rFonts w:ascii="Times New Roman" w:hAnsi="Times New Roman" w:cs="Times New Roman"/>
          <w:sz w:val="20"/>
          <w:szCs w:val="20"/>
        </w:rPr>
        <w:t>et</w:t>
      </w:r>
      <w:proofErr w:type="spellEnd"/>
      <w:r w:rsidR="0082708A" w:rsidRPr="005A2776">
        <w:rPr>
          <w:rFonts w:ascii="Times New Roman" w:hAnsi="Times New Roman" w:cs="Times New Roman"/>
          <w:sz w:val="20"/>
          <w:szCs w:val="20"/>
        </w:rPr>
        <w:t xml:space="preserve"> broadly, there should be an increased demand over the </w:t>
      </w:r>
      <w:r w:rsidR="0082708A" w:rsidRPr="005A2776">
        <w:rPr>
          <w:rFonts w:ascii="Times New Roman" w:hAnsi="Times New Roman" w:cs="Times New Roman"/>
          <w:sz w:val="20"/>
          <w:szCs w:val="20"/>
        </w:rPr>
        <w:lastRenderedPageBreak/>
        <w:t>next four to five years as the advanced purchase orders get released, some of them have already happened in the last few days, and other should happen in the next few weeks. That should result in demand for both our cables as well as fiber to other cable</w:t>
      </w:r>
      <w:r w:rsidR="00E954ED" w:rsidRPr="005A2776">
        <w:rPr>
          <w:rFonts w:ascii="Times New Roman" w:hAnsi="Times New Roman" w:cs="Times New Roman"/>
          <w:sz w:val="20"/>
          <w:szCs w:val="20"/>
        </w:rPr>
        <w:t>rs. A</w:t>
      </w:r>
      <w:r w:rsidR="0082708A" w:rsidRPr="005A2776">
        <w:rPr>
          <w:rFonts w:ascii="Times New Roman" w:hAnsi="Times New Roman" w:cs="Times New Roman"/>
          <w:sz w:val="20"/>
          <w:szCs w:val="20"/>
        </w:rPr>
        <w:t xml:space="preserve">nd of course, from a services business, we should be also getting our purchase order for Jammu Kashmir project, hopefully in the next few weeks. So that's on the on the India market. </w:t>
      </w:r>
    </w:p>
    <w:p w14:paraId="339CB150" w14:textId="77777777" w:rsidR="00E954ED" w:rsidRPr="005A2776" w:rsidRDefault="00E954ED" w:rsidP="00AF32F6">
      <w:pPr>
        <w:pStyle w:val="BodyText"/>
        <w:tabs>
          <w:tab w:val="left" w:pos="2300"/>
        </w:tabs>
        <w:spacing w:before="46" w:line="360" w:lineRule="auto"/>
        <w:ind w:left="2268" w:hanging="2268"/>
        <w:jc w:val="both"/>
        <w:rPr>
          <w:rFonts w:ascii="Times New Roman" w:hAnsi="Times New Roman" w:cs="Times New Roman"/>
          <w:sz w:val="20"/>
          <w:szCs w:val="20"/>
        </w:rPr>
      </w:pPr>
    </w:p>
    <w:p w14:paraId="74EDBE86" w14:textId="72D420F1" w:rsidR="00E954ED" w:rsidRPr="005A2776" w:rsidRDefault="00E954ED" w:rsidP="00E954ED">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82708A" w:rsidRPr="005A2776">
        <w:rPr>
          <w:rFonts w:ascii="Times New Roman" w:hAnsi="Times New Roman" w:cs="Times New Roman"/>
          <w:sz w:val="20"/>
          <w:szCs w:val="20"/>
        </w:rPr>
        <w:t>Europe has been flattish. But as we talked about, this transition from copper switch off, or copper to fiber, is happening in few markets, particularly in UK, in Poland, in Germany, etc. So</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some pockets, we do expect to see some strong growth, but the largest growth continues to be in the North America market. We have seen some of the inventor</w:t>
      </w:r>
      <w:r w:rsidRPr="005A2776">
        <w:rPr>
          <w:rFonts w:ascii="Times New Roman" w:hAnsi="Times New Roman" w:cs="Times New Roman"/>
          <w:sz w:val="20"/>
          <w:szCs w:val="20"/>
        </w:rPr>
        <w:t xml:space="preserve">ies </w:t>
      </w:r>
      <w:r w:rsidR="0082708A" w:rsidRPr="005A2776">
        <w:rPr>
          <w:rFonts w:ascii="Times New Roman" w:hAnsi="Times New Roman" w:cs="Times New Roman"/>
          <w:sz w:val="20"/>
          <w:szCs w:val="20"/>
        </w:rPr>
        <w:t>reduce over the last few quarters. We probably have maybe a quarter or quarter or two left of inventory absorption. But broadly, this is all placing us well for a good growth in North America demand in the coming year and is important for us as STL to capture some of that growth going forward.</w:t>
      </w:r>
    </w:p>
    <w:p w14:paraId="72DC3BB6" w14:textId="77777777" w:rsidR="00E954ED" w:rsidRPr="005A2776" w:rsidRDefault="00E954ED" w:rsidP="00E954ED">
      <w:pPr>
        <w:pStyle w:val="BodyText"/>
        <w:tabs>
          <w:tab w:val="left" w:pos="2300"/>
        </w:tabs>
        <w:spacing w:before="46" w:line="360" w:lineRule="auto"/>
        <w:ind w:left="2268" w:hanging="2268"/>
        <w:jc w:val="both"/>
        <w:rPr>
          <w:rFonts w:ascii="Times New Roman" w:hAnsi="Times New Roman" w:cs="Times New Roman"/>
          <w:sz w:val="20"/>
          <w:szCs w:val="20"/>
        </w:rPr>
      </w:pPr>
    </w:p>
    <w:p w14:paraId="00F3F681" w14:textId="0321C1C7" w:rsidR="00E954ED" w:rsidRPr="005A2776" w:rsidRDefault="00E954ED" w:rsidP="00E954ED">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Nikhil Chaudhary:</w:t>
      </w:r>
      <w:r w:rsidRPr="005A2776">
        <w:rPr>
          <w:rFonts w:ascii="Times New Roman" w:hAnsi="Times New Roman" w:cs="Times New Roman"/>
          <w:b/>
          <w:bCs/>
          <w:sz w:val="20"/>
          <w:szCs w:val="20"/>
        </w:rPr>
        <w:tab/>
      </w:r>
      <w:r w:rsidR="0082708A" w:rsidRPr="005A2776">
        <w:rPr>
          <w:rFonts w:ascii="Times New Roman" w:hAnsi="Times New Roman" w:cs="Times New Roman"/>
          <w:sz w:val="20"/>
          <w:szCs w:val="20"/>
        </w:rPr>
        <w:t xml:space="preserve">Thanks a lot. The last one, if I can squeeze in for Tushar, especially on margin. So decent performance on margin on both the side optical business as well as digital business. So optical business, what was the moving part? Despite of lower revenue, we were able to maintain the margin. And in digital business, we saw uptake in the </w:t>
      </w:r>
      <w:r w:rsidRPr="005A2776">
        <w:rPr>
          <w:rFonts w:ascii="Times New Roman" w:hAnsi="Times New Roman" w:cs="Times New Roman"/>
          <w:sz w:val="20"/>
          <w:szCs w:val="20"/>
        </w:rPr>
        <w:t>re</w:t>
      </w:r>
      <w:r w:rsidR="0082708A" w:rsidRPr="005A2776">
        <w:rPr>
          <w:rFonts w:ascii="Times New Roman" w:hAnsi="Times New Roman" w:cs="Times New Roman"/>
          <w:sz w:val="20"/>
          <w:szCs w:val="20"/>
        </w:rPr>
        <w:t>venue, as well as first time adjusted EBITDA profitability. So</w:t>
      </w:r>
      <w:r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was there some</w:t>
      </w:r>
      <w:r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one-time</w:t>
      </w:r>
      <w:r w:rsidR="0082708A" w:rsidRPr="005A2776">
        <w:rPr>
          <w:rFonts w:ascii="Times New Roman" w:hAnsi="Times New Roman" w:cs="Times New Roman"/>
          <w:sz w:val="20"/>
          <w:szCs w:val="20"/>
        </w:rPr>
        <w:t xml:space="preserve"> revenue because of completion of some milestone which led to revenue bump up as well as profitability</w:t>
      </w:r>
      <w:r w:rsidRPr="005A2776">
        <w:rPr>
          <w:rFonts w:ascii="Times New Roman" w:hAnsi="Times New Roman" w:cs="Times New Roman"/>
          <w:sz w:val="20"/>
          <w:szCs w:val="20"/>
        </w:rPr>
        <w:t xml:space="preserve"> o</w:t>
      </w:r>
      <w:r w:rsidR="0082708A" w:rsidRPr="005A2776">
        <w:rPr>
          <w:rFonts w:ascii="Times New Roman" w:hAnsi="Times New Roman" w:cs="Times New Roman"/>
          <w:sz w:val="20"/>
          <w:szCs w:val="20"/>
        </w:rPr>
        <w:t>r can we sustain this profit going forward as well. Thank you.</w:t>
      </w:r>
    </w:p>
    <w:p w14:paraId="1C47F298" w14:textId="77777777" w:rsidR="00E954ED" w:rsidRPr="005A2776" w:rsidRDefault="00E954ED" w:rsidP="00E954ED">
      <w:pPr>
        <w:pStyle w:val="BodyText"/>
        <w:tabs>
          <w:tab w:val="left" w:pos="2300"/>
        </w:tabs>
        <w:spacing w:before="46" w:line="360" w:lineRule="auto"/>
        <w:ind w:left="2268" w:hanging="2268"/>
        <w:jc w:val="both"/>
        <w:rPr>
          <w:rFonts w:ascii="Times New Roman" w:hAnsi="Times New Roman" w:cs="Times New Roman"/>
          <w:sz w:val="20"/>
          <w:szCs w:val="20"/>
        </w:rPr>
      </w:pPr>
    </w:p>
    <w:p w14:paraId="349C3E2E" w14:textId="2E32D267" w:rsidR="008351F0" w:rsidRPr="005A2776" w:rsidRDefault="00FF4B14" w:rsidP="00277BC6">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Tushar Shroff:</w:t>
      </w:r>
      <w:r w:rsidRPr="005A2776">
        <w:rPr>
          <w:rFonts w:ascii="Times New Roman" w:hAnsi="Times New Roman" w:cs="Times New Roman"/>
          <w:b/>
          <w:bCs/>
          <w:sz w:val="20"/>
          <w:szCs w:val="20"/>
        </w:rPr>
        <w:tab/>
      </w:r>
      <w:r w:rsidR="0082708A" w:rsidRPr="005A2776">
        <w:rPr>
          <w:rFonts w:ascii="Times New Roman" w:hAnsi="Times New Roman" w:cs="Times New Roman"/>
          <w:sz w:val="20"/>
          <w:szCs w:val="20"/>
        </w:rPr>
        <w:t xml:space="preserve">So </w:t>
      </w:r>
      <w:r w:rsidR="00E954ED" w:rsidRPr="005A2776">
        <w:rPr>
          <w:rFonts w:ascii="Times New Roman" w:hAnsi="Times New Roman" w:cs="Times New Roman"/>
          <w:sz w:val="20"/>
          <w:szCs w:val="20"/>
        </w:rPr>
        <w:t>Nikhil, a</w:t>
      </w:r>
      <w:r w:rsidR="0082708A" w:rsidRPr="005A2776">
        <w:rPr>
          <w:rFonts w:ascii="Times New Roman" w:hAnsi="Times New Roman" w:cs="Times New Roman"/>
          <w:sz w:val="20"/>
          <w:szCs w:val="20"/>
        </w:rPr>
        <w:t xml:space="preserve">s you are aware that for last couple of </w:t>
      </w:r>
      <w:r w:rsidR="000757EA" w:rsidRPr="005A2776">
        <w:rPr>
          <w:rFonts w:ascii="Times New Roman" w:hAnsi="Times New Roman" w:cs="Times New Roman"/>
          <w:sz w:val="20"/>
          <w:szCs w:val="20"/>
        </w:rPr>
        <w:t>quarters,</w:t>
      </w:r>
      <w:r w:rsidR="00E954ED" w:rsidRPr="005A2776">
        <w:rPr>
          <w:rFonts w:ascii="Times New Roman" w:hAnsi="Times New Roman" w:cs="Times New Roman"/>
          <w:sz w:val="20"/>
          <w:szCs w:val="20"/>
        </w:rPr>
        <w:t xml:space="preserve"> w</w:t>
      </w:r>
      <w:r w:rsidR="0082708A" w:rsidRPr="005A2776">
        <w:rPr>
          <w:rFonts w:ascii="Times New Roman" w:hAnsi="Times New Roman" w:cs="Times New Roman"/>
          <w:sz w:val="20"/>
          <w:szCs w:val="20"/>
        </w:rPr>
        <w:t>e have been working to ensure that our cost structure remains in our control. So</w:t>
      </w:r>
      <w:r w:rsidR="00E954ED" w:rsidRPr="005A2776">
        <w:rPr>
          <w:rFonts w:ascii="Times New Roman" w:hAnsi="Times New Roman" w:cs="Times New Roman"/>
          <w:sz w:val="20"/>
          <w:szCs w:val="20"/>
        </w:rPr>
        <w:t>,</w:t>
      </w:r>
      <w:r w:rsidR="0082708A" w:rsidRPr="005A2776">
        <w:rPr>
          <w:rFonts w:ascii="Times New Roman" w:hAnsi="Times New Roman" w:cs="Times New Roman"/>
          <w:sz w:val="20"/>
          <w:szCs w:val="20"/>
        </w:rPr>
        <w:t xml:space="preserve"> from that perspective, lot of efforts have gone on optical network business to</w:t>
      </w:r>
      <w:r w:rsidR="00277BC6" w:rsidRPr="005A2776">
        <w:rPr>
          <w:rFonts w:ascii="Times New Roman" w:hAnsi="Times New Roman" w:cs="Times New Roman"/>
          <w:sz w:val="20"/>
          <w:szCs w:val="20"/>
        </w:rPr>
        <w:t xml:space="preserve"> </w:t>
      </w:r>
      <w:r w:rsidR="0082708A" w:rsidRPr="005A2776">
        <w:rPr>
          <w:rFonts w:ascii="Times New Roman" w:hAnsi="Times New Roman" w:cs="Times New Roman"/>
          <w:sz w:val="20"/>
          <w:szCs w:val="20"/>
        </w:rPr>
        <w:t>set the cost</w:t>
      </w:r>
      <w:r w:rsidR="00277BC6" w:rsidRPr="005A2776">
        <w:rPr>
          <w:rFonts w:ascii="Times New Roman" w:hAnsi="Times New Roman" w:cs="Times New Roman"/>
          <w:sz w:val="20"/>
          <w:szCs w:val="20"/>
        </w:rPr>
        <w:t xml:space="preserve"> structure right. So, as far as ONB business is concerned</w:t>
      </w:r>
      <w:r w:rsidR="000757EA">
        <w:rPr>
          <w:rFonts w:ascii="Times New Roman" w:hAnsi="Times New Roman" w:cs="Times New Roman"/>
          <w:sz w:val="20"/>
          <w:szCs w:val="20"/>
        </w:rPr>
        <w:t>,</w:t>
      </w:r>
      <w:r w:rsidR="00E20366" w:rsidRPr="005A2776">
        <w:rPr>
          <w:rFonts w:ascii="Times New Roman" w:hAnsi="Times New Roman" w:cs="Times New Roman"/>
          <w:sz w:val="20"/>
          <w:szCs w:val="20"/>
        </w:rPr>
        <w:t xml:space="preserve"> these are sustainable in terms of profitability margin. With respect to </w:t>
      </w:r>
      <w:r w:rsidR="00DB131B" w:rsidRPr="005A2776">
        <w:rPr>
          <w:rFonts w:ascii="Times New Roman" w:hAnsi="Times New Roman" w:cs="Times New Roman"/>
          <w:sz w:val="20"/>
          <w:szCs w:val="20"/>
        </w:rPr>
        <w:t>service business, what we have seen is</w:t>
      </w:r>
      <w:r w:rsidR="000757EA">
        <w:rPr>
          <w:rFonts w:ascii="Times New Roman" w:hAnsi="Times New Roman" w:cs="Times New Roman"/>
          <w:sz w:val="20"/>
          <w:szCs w:val="20"/>
        </w:rPr>
        <w:t>,</w:t>
      </w:r>
      <w:r w:rsidR="00DB131B" w:rsidRPr="005A2776">
        <w:rPr>
          <w:rFonts w:ascii="Times New Roman" w:hAnsi="Times New Roman" w:cs="Times New Roman"/>
          <w:sz w:val="20"/>
          <w:szCs w:val="20"/>
        </w:rPr>
        <w:t xml:space="preserve"> </w:t>
      </w:r>
      <w:r w:rsidR="000757EA" w:rsidRPr="005A2776">
        <w:rPr>
          <w:rFonts w:ascii="Times New Roman" w:hAnsi="Times New Roman" w:cs="Times New Roman"/>
          <w:sz w:val="20"/>
          <w:szCs w:val="20"/>
        </w:rPr>
        <w:t>in s</w:t>
      </w:r>
      <w:r w:rsidR="000757EA">
        <w:rPr>
          <w:rFonts w:ascii="Times New Roman" w:hAnsi="Times New Roman" w:cs="Times New Roman"/>
          <w:sz w:val="20"/>
          <w:szCs w:val="20"/>
        </w:rPr>
        <w:t>p</w:t>
      </w:r>
      <w:r w:rsidR="000757EA" w:rsidRPr="005A2776">
        <w:rPr>
          <w:rFonts w:ascii="Times New Roman" w:hAnsi="Times New Roman" w:cs="Times New Roman"/>
          <w:sz w:val="20"/>
          <w:szCs w:val="20"/>
        </w:rPr>
        <w:t>ite</w:t>
      </w:r>
      <w:r w:rsidR="00DB131B" w:rsidRPr="005A2776">
        <w:rPr>
          <w:rFonts w:ascii="Times New Roman" w:hAnsi="Times New Roman" w:cs="Times New Roman"/>
          <w:sz w:val="20"/>
          <w:szCs w:val="20"/>
        </w:rPr>
        <w:t xml:space="preserve"> </w:t>
      </w:r>
      <w:r w:rsidR="000757EA">
        <w:rPr>
          <w:rFonts w:ascii="Times New Roman" w:hAnsi="Times New Roman" w:cs="Times New Roman"/>
          <w:sz w:val="20"/>
          <w:szCs w:val="20"/>
        </w:rPr>
        <w:t>of</w:t>
      </w:r>
      <w:r w:rsidR="00DB131B" w:rsidRPr="005A2776">
        <w:rPr>
          <w:rFonts w:ascii="Times New Roman" w:hAnsi="Times New Roman" w:cs="Times New Roman"/>
          <w:sz w:val="20"/>
          <w:szCs w:val="20"/>
        </w:rPr>
        <w:t xml:space="preserve"> lower revenue we have been able to more or less maintain the EBITDA margin </w:t>
      </w:r>
      <w:r w:rsidR="00921414" w:rsidRPr="005A2776">
        <w:rPr>
          <w:rFonts w:ascii="Times New Roman" w:hAnsi="Times New Roman" w:cs="Times New Roman"/>
          <w:sz w:val="20"/>
          <w:szCs w:val="20"/>
        </w:rPr>
        <w:t>that we have generated in last quarter. This is also on account of some kind of cost initiatives that we have gone ahead in that particular service business</w:t>
      </w:r>
      <w:r w:rsidR="00144FD8">
        <w:rPr>
          <w:rFonts w:ascii="Times New Roman" w:hAnsi="Times New Roman" w:cs="Times New Roman"/>
          <w:sz w:val="20"/>
          <w:szCs w:val="20"/>
        </w:rPr>
        <w:t xml:space="preserve"> a</w:t>
      </w:r>
      <w:r w:rsidR="00921414" w:rsidRPr="005A2776">
        <w:rPr>
          <w:rFonts w:ascii="Times New Roman" w:hAnsi="Times New Roman" w:cs="Times New Roman"/>
          <w:sz w:val="20"/>
          <w:szCs w:val="20"/>
        </w:rPr>
        <w:t>s</w:t>
      </w:r>
      <w:r w:rsidR="006F434F" w:rsidRPr="005A2776">
        <w:rPr>
          <w:rFonts w:ascii="Times New Roman" w:hAnsi="Times New Roman" w:cs="Times New Roman"/>
          <w:sz w:val="20"/>
          <w:szCs w:val="20"/>
        </w:rPr>
        <w:t xml:space="preserve"> </w:t>
      </w:r>
      <w:r w:rsidR="00921414" w:rsidRPr="005A2776">
        <w:rPr>
          <w:rFonts w:ascii="Times New Roman" w:hAnsi="Times New Roman" w:cs="Times New Roman"/>
          <w:sz w:val="20"/>
          <w:szCs w:val="20"/>
        </w:rPr>
        <w:t xml:space="preserve">well as we </w:t>
      </w:r>
      <w:r w:rsidR="006F434F" w:rsidRPr="005A2776">
        <w:rPr>
          <w:rFonts w:ascii="Times New Roman" w:hAnsi="Times New Roman" w:cs="Times New Roman"/>
          <w:sz w:val="20"/>
          <w:szCs w:val="20"/>
        </w:rPr>
        <w:t xml:space="preserve">are </w:t>
      </w:r>
      <w:r w:rsidR="00921414" w:rsidRPr="005A2776">
        <w:rPr>
          <w:rFonts w:ascii="Times New Roman" w:hAnsi="Times New Roman" w:cs="Times New Roman"/>
          <w:sz w:val="20"/>
          <w:szCs w:val="20"/>
        </w:rPr>
        <w:t>expected to demerge this particular business to a separate</w:t>
      </w:r>
      <w:r w:rsidR="006F434F" w:rsidRPr="005A2776">
        <w:rPr>
          <w:rFonts w:ascii="Times New Roman" w:hAnsi="Times New Roman" w:cs="Times New Roman"/>
          <w:sz w:val="20"/>
          <w:szCs w:val="20"/>
        </w:rPr>
        <w:t xml:space="preserve"> entity in coming quarter</w:t>
      </w:r>
      <w:r w:rsidR="000D293D" w:rsidRPr="005A2776">
        <w:rPr>
          <w:rFonts w:ascii="Times New Roman" w:hAnsi="Times New Roman" w:cs="Times New Roman"/>
          <w:sz w:val="20"/>
          <w:szCs w:val="20"/>
        </w:rPr>
        <w:t>. S</w:t>
      </w:r>
      <w:r w:rsidR="006F434F" w:rsidRPr="005A2776">
        <w:rPr>
          <w:rFonts w:ascii="Times New Roman" w:hAnsi="Times New Roman" w:cs="Times New Roman"/>
          <w:sz w:val="20"/>
          <w:szCs w:val="20"/>
        </w:rPr>
        <w:t>o from that perspective at STL level whatever the cost optimization efforts that we have been putting</w:t>
      </w:r>
      <w:r w:rsidR="008351F0" w:rsidRPr="005A2776">
        <w:rPr>
          <w:rFonts w:ascii="Times New Roman" w:hAnsi="Times New Roman" w:cs="Times New Roman"/>
          <w:sz w:val="20"/>
          <w:szCs w:val="20"/>
        </w:rPr>
        <w:t>,</w:t>
      </w:r>
      <w:r w:rsidR="006F434F" w:rsidRPr="005A2776">
        <w:rPr>
          <w:rFonts w:ascii="Times New Roman" w:hAnsi="Times New Roman" w:cs="Times New Roman"/>
          <w:sz w:val="20"/>
          <w:szCs w:val="20"/>
        </w:rPr>
        <w:t xml:space="preserve"> which is yielding the result</w:t>
      </w:r>
      <w:r w:rsidR="008351F0" w:rsidRPr="005A2776">
        <w:rPr>
          <w:rFonts w:ascii="Times New Roman" w:hAnsi="Times New Roman" w:cs="Times New Roman"/>
          <w:sz w:val="20"/>
          <w:szCs w:val="20"/>
        </w:rPr>
        <w:t>s and</w:t>
      </w:r>
      <w:r w:rsidR="006F434F" w:rsidRPr="005A2776">
        <w:rPr>
          <w:rFonts w:ascii="Times New Roman" w:hAnsi="Times New Roman" w:cs="Times New Roman"/>
          <w:sz w:val="20"/>
          <w:szCs w:val="20"/>
        </w:rPr>
        <w:t xml:space="preserve"> in</w:t>
      </w:r>
      <w:r w:rsidR="00144FD8">
        <w:rPr>
          <w:rFonts w:ascii="Times New Roman" w:hAnsi="Times New Roman" w:cs="Times New Roman"/>
          <w:sz w:val="20"/>
          <w:szCs w:val="20"/>
        </w:rPr>
        <w:t xml:space="preserve"> </w:t>
      </w:r>
      <w:r w:rsidR="006F434F" w:rsidRPr="005A2776">
        <w:rPr>
          <w:rFonts w:ascii="Times New Roman" w:hAnsi="Times New Roman" w:cs="Times New Roman"/>
          <w:sz w:val="20"/>
          <w:szCs w:val="20"/>
        </w:rPr>
        <w:t>spite this quarter we have lower revenue we have been able to</w:t>
      </w:r>
      <w:r w:rsidR="008351F0" w:rsidRPr="005A2776">
        <w:rPr>
          <w:rFonts w:ascii="Times New Roman" w:hAnsi="Times New Roman" w:cs="Times New Roman"/>
          <w:sz w:val="20"/>
          <w:szCs w:val="20"/>
        </w:rPr>
        <w:t xml:space="preserve"> maintain the margin percentage as such. So that is something, I would say is on account of lot of other initiatives on a cost perspective. </w:t>
      </w:r>
    </w:p>
    <w:p w14:paraId="77A23D09" w14:textId="77777777" w:rsidR="006B0AD7" w:rsidRPr="005A2776" w:rsidRDefault="006B0AD7"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p>
    <w:p w14:paraId="34EC97F5" w14:textId="35782A9E" w:rsidR="00FF4B14" w:rsidRPr="005A2776" w:rsidRDefault="006B0AD7"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r w:rsidR="00FF4B14" w:rsidRPr="005A2776">
        <w:rPr>
          <w:rFonts w:ascii="Times New Roman" w:hAnsi="Times New Roman" w:cs="Times New Roman"/>
          <w:sz w:val="20"/>
          <w:szCs w:val="20"/>
        </w:rPr>
        <w:t xml:space="preserve">The digital business, </w:t>
      </w:r>
      <w:r w:rsidR="00AF5AD6">
        <w:rPr>
          <w:rFonts w:ascii="Times New Roman" w:hAnsi="Times New Roman" w:cs="Times New Roman"/>
          <w:sz w:val="20"/>
          <w:szCs w:val="20"/>
        </w:rPr>
        <w:t xml:space="preserve">more or less </w:t>
      </w:r>
      <w:r w:rsidR="00FF4B14" w:rsidRPr="005A2776">
        <w:rPr>
          <w:rFonts w:ascii="Times New Roman" w:hAnsi="Times New Roman" w:cs="Times New Roman"/>
          <w:sz w:val="20"/>
          <w:szCs w:val="20"/>
        </w:rPr>
        <w:t xml:space="preserve">the way we have seen this particular business, we have a good long term order book which has happened in this particular quarter and the kind of the new orders that we have been executing are at the better margin as compared to </w:t>
      </w:r>
      <w:r w:rsidR="00FF4B14" w:rsidRPr="005A2776">
        <w:rPr>
          <w:rFonts w:ascii="Times New Roman" w:hAnsi="Times New Roman" w:cs="Times New Roman"/>
          <w:sz w:val="20"/>
          <w:szCs w:val="20"/>
        </w:rPr>
        <w:lastRenderedPageBreak/>
        <w:t xml:space="preserve">the earlier period. So, from that perspective, the overall margin from the existing contracts </w:t>
      </w:r>
      <w:r w:rsidR="00D14F27" w:rsidRPr="005A2776">
        <w:rPr>
          <w:rFonts w:ascii="Times New Roman" w:hAnsi="Times New Roman" w:cs="Times New Roman"/>
          <w:sz w:val="20"/>
          <w:szCs w:val="20"/>
        </w:rPr>
        <w:t>is</w:t>
      </w:r>
      <w:r w:rsidR="00FF4B14" w:rsidRPr="005A2776">
        <w:rPr>
          <w:rFonts w:ascii="Times New Roman" w:hAnsi="Times New Roman" w:cs="Times New Roman"/>
          <w:sz w:val="20"/>
          <w:szCs w:val="20"/>
        </w:rPr>
        <w:t xml:space="preserve"> much better as compared to the earlier period. So</w:t>
      </w:r>
      <w:r w:rsidR="00686E0E"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the overall improvement in the project margin, the way we have been getting the new orders, is giving the positivity in terms of sustaining the margin for the digital business.</w:t>
      </w:r>
    </w:p>
    <w:p w14:paraId="12371696" w14:textId="77777777" w:rsidR="00686E0E" w:rsidRPr="005A2776" w:rsidRDefault="00686E0E" w:rsidP="00FF4B14">
      <w:pPr>
        <w:pStyle w:val="BodyText"/>
        <w:tabs>
          <w:tab w:val="left" w:pos="2300"/>
        </w:tabs>
        <w:spacing w:before="46" w:line="360" w:lineRule="auto"/>
        <w:ind w:left="2268" w:hanging="2268"/>
        <w:jc w:val="both"/>
        <w:rPr>
          <w:rFonts w:ascii="Times New Roman" w:hAnsi="Times New Roman" w:cs="Times New Roman"/>
          <w:b/>
          <w:bCs/>
          <w:sz w:val="20"/>
          <w:szCs w:val="20"/>
        </w:rPr>
      </w:pPr>
    </w:p>
    <w:p w14:paraId="738E7176" w14:textId="113288F0" w:rsidR="00FF4B14" w:rsidRPr="005A2776" w:rsidRDefault="00FF4B14"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Nikhil Chaudhary:</w:t>
      </w:r>
      <w:r w:rsidRPr="005A2776">
        <w:rPr>
          <w:rFonts w:ascii="Times New Roman" w:hAnsi="Times New Roman" w:cs="Times New Roman"/>
          <w:b/>
          <w:bCs/>
          <w:sz w:val="20"/>
          <w:szCs w:val="20"/>
        </w:rPr>
        <w:tab/>
      </w:r>
      <w:r w:rsidRPr="005A2776">
        <w:rPr>
          <w:rFonts w:ascii="Times New Roman" w:hAnsi="Times New Roman" w:cs="Times New Roman"/>
          <w:sz w:val="20"/>
          <w:szCs w:val="20"/>
        </w:rPr>
        <w:t>Thanks a lot</w:t>
      </w:r>
      <w:r w:rsidR="00686E0E" w:rsidRPr="005A2776">
        <w:rPr>
          <w:rFonts w:ascii="Times New Roman" w:hAnsi="Times New Roman" w:cs="Times New Roman"/>
          <w:sz w:val="20"/>
          <w:szCs w:val="20"/>
        </w:rPr>
        <w:t xml:space="preserve"> Ankit</w:t>
      </w:r>
      <w:r w:rsidRPr="005A2776">
        <w:rPr>
          <w:rFonts w:ascii="Times New Roman" w:hAnsi="Times New Roman" w:cs="Times New Roman"/>
          <w:sz w:val="20"/>
          <w:szCs w:val="20"/>
        </w:rPr>
        <w:t xml:space="preserve">. Thanks </w:t>
      </w:r>
      <w:r w:rsidR="00686E0E" w:rsidRPr="005A2776">
        <w:rPr>
          <w:rFonts w:ascii="Times New Roman" w:hAnsi="Times New Roman" w:cs="Times New Roman"/>
          <w:sz w:val="20"/>
          <w:szCs w:val="20"/>
        </w:rPr>
        <w:t>T</w:t>
      </w:r>
      <w:r w:rsidRPr="005A2776">
        <w:rPr>
          <w:rFonts w:ascii="Times New Roman" w:hAnsi="Times New Roman" w:cs="Times New Roman"/>
          <w:sz w:val="20"/>
          <w:szCs w:val="20"/>
        </w:rPr>
        <w:t>ushar, good luck.</w:t>
      </w:r>
    </w:p>
    <w:p w14:paraId="127BD6E4" w14:textId="77777777" w:rsidR="00686E0E" w:rsidRPr="005A2776" w:rsidRDefault="00686E0E" w:rsidP="00FF4B14">
      <w:pPr>
        <w:pStyle w:val="BodyText"/>
        <w:tabs>
          <w:tab w:val="left" w:pos="2300"/>
        </w:tabs>
        <w:spacing w:before="46" w:line="360" w:lineRule="auto"/>
        <w:ind w:left="2268" w:hanging="2268"/>
        <w:jc w:val="both"/>
        <w:rPr>
          <w:rFonts w:ascii="Times New Roman" w:hAnsi="Times New Roman" w:cs="Times New Roman"/>
          <w:b/>
          <w:bCs/>
          <w:sz w:val="20"/>
          <w:szCs w:val="20"/>
        </w:rPr>
      </w:pPr>
    </w:p>
    <w:p w14:paraId="36812F91" w14:textId="3754A579" w:rsidR="00FF4B14" w:rsidRPr="005A2776" w:rsidRDefault="00686E0E"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Chetan Wani:</w:t>
      </w:r>
      <w:r w:rsidRPr="005A2776">
        <w:rPr>
          <w:rFonts w:ascii="Times New Roman" w:hAnsi="Times New Roman" w:cs="Times New Roman"/>
          <w:b/>
          <w:bCs/>
          <w:sz w:val="20"/>
          <w:szCs w:val="20"/>
        </w:rPr>
        <w:tab/>
      </w:r>
      <w:r w:rsidR="00FF4B14" w:rsidRPr="005A2776">
        <w:rPr>
          <w:rFonts w:ascii="Times New Roman" w:hAnsi="Times New Roman" w:cs="Times New Roman"/>
          <w:sz w:val="20"/>
          <w:szCs w:val="20"/>
        </w:rPr>
        <w:t>Thanks, Nikhil</w:t>
      </w:r>
      <w:r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w:t>
      </w:r>
      <w:r w:rsidRPr="005A2776">
        <w:rPr>
          <w:rFonts w:ascii="Times New Roman" w:hAnsi="Times New Roman" w:cs="Times New Roman"/>
          <w:sz w:val="20"/>
          <w:szCs w:val="20"/>
        </w:rPr>
        <w:t>W</w:t>
      </w:r>
      <w:r w:rsidR="00FF4B14" w:rsidRPr="005A2776">
        <w:rPr>
          <w:rFonts w:ascii="Times New Roman" w:hAnsi="Times New Roman" w:cs="Times New Roman"/>
          <w:sz w:val="20"/>
          <w:szCs w:val="20"/>
        </w:rPr>
        <w:t>e</w:t>
      </w:r>
      <w:r w:rsidRPr="005A2776">
        <w:rPr>
          <w:rFonts w:ascii="Times New Roman" w:hAnsi="Times New Roman" w:cs="Times New Roman"/>
          <w:sz w:val="20"/>
          <w:szCs w:val="20"/>
        </w:rPr>
        <w:t xml:space="preserve"> wi</w:t>
      </w:r>
      <w:r w:rsidR="00FF4B14" w:rsidRPr="005A2776">
        <w:rPr>
          <w:rFonts w:ascii="Times New Roman" w:hAnsi="Times New Roman" w:cs="Times New Roman"/>
          <w:sz w:val="20"/>
          <w:szCs w:val="20"/>
        </w:rPr>
        <w:t>ll take next question from</w:t>
      </w:r>
      <w:r w:rsidRPr="005A2776">
        <w:rPr>
          <w:rFonts w:ascii="Times New Roman" w:hAnsi="Times New Roman" w:cs="Times New Roman"/>
          <w:sz w:val="20"/>
          <w:szCs w:val="20"/>
        </w:rPr>
        <w:t xml:space="preserve"> S</w:t>
      </w:r>
      <w:r w:rsidR="00FF4B14" w:rsidRPr="005A2776">
        <w:rPr>
          <w:rFonts w:ascii="Times New Roman" w:hAnsi="Times New Roman" w:cs="Times New Roman"/>
          <w:sz w:val="20"/>
          <w:szCs w:val="20"/>
        </w:rPr>
        <w:t>unny Gosar</w:t>
      </w:r>
      <w:r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w:t>
      </w:r>
      <w:r w:rsidRPr="005A2776">
        <w:rPr>
          <w:rFonts w:ascii="Times New Roman" w:hAnsi="Times New Roman" w:cs="Times New Roman"/>
          <w:sz w:val="20"/>
          <w:szCs w:val="20"/>
        </w:rPr>
        <w:t>S</w:t>
      </w:r>
      <w:r w:rsidR="00FF4B14" w:rsidRPr="005A2776">
        <w:rPr>
          <w:rFonts w:ascii="Times New Roman" w:hAnsi="Times New Roman" w:cs="Times New Roman"/>
          <w:sz w:val="20"/>
          <w:szCs w:val="20"/>
        </w:rPr>
        <w:t>unny, please go ahead and ask your question.</w:t>
      </w:r>
    </w:p>
    <w:p w14:paraId="18E100B0" w14:textId="77777777" w:rsidR="00686E0E" w:rsidRPr="005A2776" w:rsidRDefault="00686E0E"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51A188F7" w14:textId="1FDFBDAC" w:rsidR="00FF4B14" w:rsidRPr="005A2776" w:rsidRDefault="00686E0E"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Sunny Gosar:</w:t>
      </w:r>
      <w:r w:rsidRPr="005A2776">
        <w:rPr>
          <w:rFonts w:ascii="Times New Roman" w:hAnsi="Times New Roman" w:cs="Times New Roman"/>
          <w:b/>
          <w:bCs/>
          <w:sz w:val="20"/>
          <w:szCs w:val="20"/>
        </w:rPr>
        <w:tab/>
      </w:r>
      <w:r w:rsidR="00FF4B14" w:rsidRPr="005A2776">
        <w:rPr>
          <w:rFonts w:ascii="Times New Roman" w:hAnsi="Times New Roman" w:cs="Times New Roman"/>
          <w:sz w:val="20"/>
          <w:szCs w:val="20"/>
        </w:rPr>
        <w:t xml:space="preserve">My first question is on the optical business. So basically, I just wanted to get some more understanding on this </w:t>
      </w:r>
      <w:r w:rsidR="00880DB7" w:rsidRPr="005A2776">
        <w:rPr>
          <w:rFonts w:ascii="Times New Roman" w:hAnsi="Times New Roman" w:cs="Times New Roman"/>
          <w:sz w:val="20"/>
          <w:szCs w:val="20"/>
        </w:rPr>
        <w:t>BEAD</w:t>
      </w:r>
      <w:r w:rsidR="00FF4B14" w:rsidRPr="005A2776">
        <w:rPr>
          <w:rFonts w:ascii="Times New Roman" w:hAnsi="Times New Roman" w:cs="Times New Roman"/>
          <w:sz w:val="20"/>
          <w:szCs w:val="20"/>
        </w:rPr>
        <w:t xml:space="preserve"> program. So</w:t>
      </w:r>
      <w:r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in </w:t>
      </w:r>
      <w:r w:rsidR="00880DB7" w:rsidRPr="005A2776">
        <w:rPr>
          <w:rFonts w:ascii="Times New Roman" w:hAnsi="Times New Roman" w:cs="Times New Roman"/>
          <w:sz w:val="20"/>
          <w:szCs w:val="20"/>
        </w:rPr>
        <w:t>US</w:t>
      </w:r>
      <w:r w:rsidR="00FF4B14" w:rsidRPr="005A2776">
        <w:rPr>
          <w:rFonts w:ascii="Times New Roman" w:hAnsi="Times New Roman" w:cs="Times New Roman"/>
          <w:sz w:val="20"/>
          <w:szCs w:val="20"/>
        </w:rPr>
        <w:t xml:space="preserve"> the sustainable demand, which was there</w:t>
      </w:r>
      <w:r w:rsidR="005116B2"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say, two years back. So going forward, is it fair to assume that all the capex that even the telcos are trying to do will get hold under the </w:t>
      </w:r>
      <w:r w:rsidR="005116B2" w:rsidRPr="005A2776">
        <w:rPr>
          <w:rFonts w:ascii="Times New Roman" w:hAnsi="Times New Roman" w:cs="Times New Roman"/>
          <w:sz w:val="20"/>
          <w:szCs w:val="20"/>
        </w:rPr>
        <w:t>BEAD</w:t>
      </w:r>
      <w:r w:rsidR="00FF4B14" w:rsidRPr="005A2776">
        <w:rPr>
          <w:rFonts w:ascii="Times New Roman" w:hAnsi="Times New Roman" w:cs="Times New Roman"/>
          <w:sz w:val="20"/>
          <w:szCs w:val="20"/>
        </w:rPr>
        <w:t xml:space="preserve"> program, and </w:t>
      </w:r>
      <w:r w:rsidR="005116B2" w:rsidRPr="005A2776">
        <w:rPr>
          <w:rFonts w:ascii="Times New Roman" w:hAnsi="Times New Roman" w:cs="Times New Roman"/>
          <w:sz w:val="20"/>
          <w:szCs w:val="20"/>
        </w:rPr>
        <w:t xml:space="preserve">BEAD </w:t>
      </w:r>
      <w:r w:rsidR="00FF4B14" w:rsidRPr="005A2776">
        <w:rPr>
          <w:rFonts w:ascii="Times New Roman" w:hAnsi="Times New Roman" w:cs="Times New Roman"/>
          <w:sz w:val="20"/>
          <w:szCs w:val="20"/>
        </w:rPr>
        <w:t xml:space="preserve">will be the sole driver for demand, or </w:t>
      </w:r>
      <w:r w:rsidR="00B909AE" w:rsidRPr="005A2776">
        <w:rPr>
          <w:rFonts w:ascii="Times New Roman" w:hAnsi="Times New Roman" w:cs="Times New Roman"/>
          <w:sz w:val="20"/>
          <w:szCs w:val="20"/>
        </w:rPr>
        <w:t xml:space="preserve">BEAD </w:t>
      </w:r>
      <w:r w:rsidR="00FF4B14" w:rsidRPr="005A2776">
        <w:rPr>
          <w:rFonts w:ascii="Times New Roman" w:hAnsi="Times New Roman" w:cs="Times New Roman"/>
          <w:sz w:val="20"/>
          <w:szCs w:val="20"/>
        </w:rPr>
        <w:t>demand will be over and above the demand that the telcos had for their own network related capex. And once,</w:t>
      </w:r>
      <w:r w:rsidR="009C2DD7"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this inventory adjustment or the inventory destocking gets completed or gets more normalized in the US, there could be dual legs of growth, one in terms of the normal demand from the telcos and second from the </w:t>
      </w:r>
      <w:r w:rsidR="00A469DB">
        <w:rPr>
          <w:rFonts w:ascii="Times New Roman" w:hAnsi="Times New Roman" w:cs="Times New Roman"/>
          <w:sz w:val="20"/>
          <w:szCs w:val="20"/>
        </w:rPr>
        <w:t>BEAD</w:t>
      </w:r>
      <w:r w:rsidR="00FF4B14" w:rsidRPr="005A2776">
        <w:rPr>
          <w:rFonts w:ascii="Times New Roman" w:hAnsi="Times New Roman" w:cs="Times New Roman"/>
          <w:sz w:val="20"/>
          <w:szCs w:val="20"/>
        </w:rPr>
        <w:t xml:space="preserve"> program. So how should we look at that at a more normalized level.</w:t>
      </w:r>
    </w:p>
    <w:p w14:paraId="3CBB37A2" w14:textId="77777777" w:rsidR="00276FD7" w:rsidRPr="005A2776" w:rsidRDefault="00276FD7"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50939395" w14:textId="25B6F983" w:rsidR="008102A7" w:rsidRPr="005A2776" w:rsidRDefault="006B0AD7"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FF4B14" w:rsidRPr="005A2776">
        <w:rPr>
          <w:rFonts w:ascii="Times New Roman" w:hAnsi="Times New Roman" w:cs="Times New Roman"/>
          <w:sz w:val="20"/>
          <w:szCs w:val="20"/>
        </w:rPr>
        <w:t>Good question. I think exactly</w:t>
      </w:r>
      <w:r w:rsidR="00276FD7"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from the market perspective, </w:t>
      </w:r>
      <w:r w:rsidR="00C20ED5" w:rsidRPr="005A2776">
        <w:rPr>
          <w:rFonts w:ascii="Times New Roman" w:hAnsi="Times New Roman" w:cs="Times New Roman"/>
          <w:sz w:val="20"/>
          <w:szCs w:val="20"/>
        </w:rPr>
        <w:t xml:space="preserve">it would be three elements happening </w:t>
      </w:r>
      <w:r w:rsidR="00C16D5B">
        <w:rPr>
          <w:rFonts w:ascii="Times New Roman" w:hAnsi="Times New Roman" w:cs="Times New Roman"/>
          <w:sz w:val="20"/>
          <w:szCs w:val="20"/>
        </w:rPr>
        <w:t xml:space="preserve">in </w:t>
      </w:r>
      <w:r w:rsidR="00C20ED5" w:rsidRPr="005A2776">
        <w:rPr>
          <w:rFonts w:ascii="Times New Roman" w:hAnsi="Times New Roman" w:cs="Times New Roman"/>
          <w:sz w:val="20"/>
          <w:szCs w:val="20"/>
        </w:rPr>
        <w:t>parallel, you have the telco and the IHP demand which is continuing. In fact if you see the announcement recently from</w:t>
      </w:r>
      <w:r w:rsidR="005024AA" w:rsidRPr="005A2776">
        <w:rPr>
          <w:rFonts w:ascii="Times New Roman" w:hAnsi="Times New Roman" w:cs="Times New Roman"/>
          <w:sz w:val="20"/>
          <w:szCs w:val="20"/>
        </w:rPr>
        <w:t xml:space="preserve"> </w:t>
      </w:r>
      <w:r w:rsidR="00070DB9">
        <w:rPr>
          <w:rFonts w:ascii="Times New Roman" w:hAnsi="Times New Roman" w:cs="Times New Roman"/>
          <w:sz w:val="20"/>
          <w:szCs w:val="20"/>
        </w:rPr>
        <w:t>AT&amp;T, Verizon</w:t>
      </w:r>
      <w:r w:rsidR="005024AA" w:rsidRPr="005A2776">
        <w:rPr>
          <w:rFonts w:ascii="Times New Roman" w:hAnsi="Times New Roman" w:cs="Times New Roman"/>
          <w:sz w:val="20"/>
          <w:szCs w:val="20"/>
        </w:rPr>
        <w:t xml:space="preserve"> you see the announcement from various tier II and tier III players, Windstream and everyone else they are actually talking about accelerating their fiber deployment</w:t>
      </w:r>
      <w:r w:rsidR="00FF4B14" w:rsidRPr="005A2776">
        <w:rPr>
          <w:rFonts w:ascii="Times New Roman" w:hAnsi="Times New Roman" w:cs="Times New Roman"/>
          <w:sz w:val="20"/>
          <w:szCs w:val="20"/>
        </w:rPr>
        <w:t>. So</w:t>
      </w:r>
      <w:r w:rsidR="00C20ED5"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we continue </w:t>
      </w:r>
      <w:r w:rsidR="005024AA" w:rsidRPr="005A2776">
        <w:rPr>
          <w:rFonts w:ascii="Times New Roman" w:hAnsi="Times New Roman" w:cs="Times New Roman"/>
          <w:sz w:val="20"/>
          <w:szCs w:val="20"/>
        </w:rPr>
        <w:t>to see the telco invest and build out their fiber infrastructure. Everyone is clearly talking about fiber being simply the best medium for providing high speed and by the way more and more operator</w:t>
      </w:r>
      <w:r w:rsidR="00484A28">
        <w:rPr>
          <w:rFonts w:ascii="Times New Roman" w:hAnsi="Times New Roman" w:cs="Times New Roman"/>
          <w:sz w:val="20"/>
          <w:szCs w:val="20"/>
        </w:rPr>
        <w:t>s</w:t>
      </w:r>
      <w:r w:rsidR="005024AA" w:rsidRPr="005A2776">
        <w:rPr>
          <w:rFonts w:ascii="Times New Roman" w:hAnsi="Times New Roman" w:cs="Times New Roman"/>
          <w:sz w:val="20"/>
          <w:szCs w:val="20"/>
        </w:rPr>
        <w:t xml:space="preserve"> are looking to move from 1 to 2 gig service towards 4 to 8 gig service</w:t>
      </w:r>
      <w:r w:rsidR="00C6304A" w:rsidRPr="005A2776">
        <w:rPr>
          <w:rFonts w:ascii="Times New Roman" w:hAnsi="Times New Roman" w:cs="Times New Roman"/>
          <w:sz w:val="20"/>
          <w:szCs w:val="20"/>
        </w:rPr>
        <w:t>. So, even requirement and the speed that they are competing in are moving more and more where only simply fiber can provide them the solution. So, I think that is the very positive sign</w:t>
      </w:r>
      <w:r w:rsidR="008102A7" w:rsidRPr="005A2776">
        <w:rPr>
          <w:rFonts w:ascii="Times New Roman" w:hAnsi="Times New Roman" w:cs="Times New Roman"/>
          <w:sz w:val="20"/>
          <w:szCs w:val="20"/>
        </w:rPr>
        <w:t xml:space="preserve">. </w:t>
      </w:r>
    </w:p>
    <w:p w14:paraId="72F61DDA" w14:textId="77777777" w:rsidR="008102A7" w:rsidRPr="005A2776" w:rsidRDefault="008102A7"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r>
    </w:p>
    <w:p w14:paraId="35499834" w14:textId="2F143CC0" w:rsidR="00FF4B14" w:rsidRPr="005A2776" w:rsidRDefault="008102A7" w:rsidP="007F70A6">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sz w:val="20"/>
          <w:szCs w:val="20"/>
        </w:rPr>
        <w:tab/>
        <w:t>BEAD as I said while the timing may have shifted from our view there are very much continued focus on making th</w:t>
      </w:r>
      <w:r w:rsidR="00B100FE" w:rsidRPr="005A2776">
        <w:rPr>
          <w:rFonts w:ascii="Times New Roman" w:hAnsi="Times New Roman" w:cs="Times New Roman"/>
          <w:sz w:val="20"/>
          <w:szCs w:val="20"/>
        </w:rPr>
        <w:t xml:space="preserve">is </w:t>
      </w:r>
      <w:r w:rsidRPr="005A2776">
        <w:rPr>
          <w:rFonts w:ascii="Times New Roman" w:hAnsi="Times New Roman" w:cs="Times New Roman"/>
          <w:sz w:val="20"/>
          <w:szCs w:val="20"/>
        </w:rPr>
        <w:t>happen.</w:t>
      </w:r>
      <w:r w:rsidR="00B100FE" w:rsidRPr="005A2776">
        <w:rPr>
          <w:rFonts w:ascii="Times New Roman" w:hAnsi="Times New Roman" w:cs="Times New Roman"/>
          <w:sz w:val="20"/>
          <w:szCs w:val="20"/>
        </w:rPr>
        <w:t xml:space="preserve"> I just gave one example of Louisiana state but equally all states are gone through the process and now slowly we will see state by state coming and as the winner of the project in the state move forward that should lead to the demand. And</w:t>
      </w:r>
      <w:r w:rsidR="00F227F1">
        <w:rPr>
          <w:rFonts w:ascii="Times New Roman" w:hAnsi="Times New Roman" w:cs="Times New Roman"/>
          <w:sz w:val="20"/>
          <w:szCs w:val="20"/>
        </w:rPr>
        <w:t xml:space="preserve"> that</w:t>
      </w:r>
      <w:r w:rsidR="00B100FE" w:rsidRPr="005A2776">
        <w:rPr>
          <w:rFonts w:ascii="Times New Roman" w:hAnsi="Times New Roman" w:cs="Times New Roman"/>
          <w:sz w:val="20"/>
          <w:szCs w:val="20"/>
        </w:rPr>
        <w:t xml:space="preserve"> should be the second driver </w:t>
      </w:r>
      <w:r w:rsidR="007F70A6" w:rsidRPr="005A2776">
        <w:rPr>
          <w:rFonts w:ascii="Times New Roman" w:hAnsi="Times New Roman" w:cs="Times New Roman"/>
          <w:sz w:val="20"/>
          <w:szCs w:val="20"/>
        </w:rPr>
        <w:t>and then</w:t>
      </w:r>
      <w:r w:rsidR="00B100FE" w:rsidRPr="005A2776">
        <w:rPr>
          <w:rFonts w:ascii="Times New Roman" w:hAnsi="Times New Roman" w:cs="Times New Roman"/>
          <w:sz w:val="20"/>
          <w:szCs w:val="20"/>
        </w:rPr>
        <w:t xml:space="preserve"> the third driver will be this whole switch from CPU to GPU based and that will lead to further demand of fiber for the data </w:t>
      </w:r>
      <w:r w:rsidR="001D30C2" w:rsidRPr="005A2776">
        <w:rPr>
          <w:rFonts w:ascii="Times New Roman" w:hAnsi="Times New Roman" w:cs="Times New Roman"/>
          <w:sz w:val="20"/>
          <w:szCs w:val="20"/>
        </w:rPr>
        <w:lastRenderedPageBreak/>
        <w:t>center</w:t>
      </w:r>
      <w:r w:rsidR="00B100FE" w:rsidRPr="005A2776">
        <w:rPr>
          <w:rFonts w:ascii="Times New Roman" w:hAnsi="Times New Roman" w:cs="Times New Roman"/>
          <w:sz w:val="20"/>
          <w:szCs w:val="20"/>
        </w:rPr>
        <w:t xml:space="preserve"> segment. </w:t>
      </w:r>
      <w:r w:rsidR="007F70A6" w:rsidRPr="005A2776">
        <w:rPr>
          <w:rFonts w:ascii="Times New Roman" w:hAnsi="Times New Roman" w:cs="Times New Roman"/>
          <w:sz w:val="20"/>
          <w:szCs w:val="20"/>
        </w:rPr>
        <w:t xml:space="preserve">We do believe all three should play out in </w:t>
      </w:r>
      <w:r w:rsidR="00FF4B14" w:rsidRPr="005A2776">
        <w:rPr>
          <w:rFonts w:ascii="Times New Roman" w:hAnsi="Times New Roman" w:cs="Times New Roman"/>
          <w:sz w:val="20"/>
          <w:szCs w:val="20"/>
        </w:rPr>
        <w:t>terms of the demand for North America. To give you ballpark, this broadly should lead to demand in North America going from current base of 70</w:t>
      </w:r>
      <w:r w:rsidR="007F70A6" w:rsidRPr="005A2776">
        <w:rPr>
          <w:rFonts w:ascii="Times New Roman" w:hAnsi="Times New Roman" w:cs="Times New Roman"/>
          <w:sz w:val="20"/>
          <w:szCs w:val="20"/>
        </w:rPr>
        <w:t>-</w:t>
      </w:r>
      <w:r w:rsidR="00FF4B14" w:rsidRPr="005A2776">
        <w:rPr>
          <w:rFonts w:ascii="Times New Roman" w:hAnsi="Times New Roman" w:cs="Times New Roman"/>
          <w:sz w:val="20"/>
          <w:szCs w:val="20"/>
        </w:rPr>
        <w:t>80</w:t>
      </w:r>
      <w:r w:rsidR="007F70A6" w:rsidRPr="005A2776">
        <w:rPr>
          <w:rFonts w:ascii="Times New Roman" w:hAnsi="Times New Roman" w:cs="Times New Roman"/>
          <w:sz w:val="20"/>
          <w:szCs w:val="20"/>
        </w:rPr>
        <w:t xml:space="preserve"> million fiber</w:t>
      </w:r>
      <w:r w:rsidR="00DC023D"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kilometers to north of </w:t>
      </w:r>
      <w:r w:rsidR="00DC023D" w:rsidRPr="005A2776">
        <w:rPr>
          <w:rFonts w:ascii="Times New Roman" w:hAnsi="Times New Roman" w:cs="Times New Roman"/>
          <w:sz w:val="20"/>
          <w:szCs w:val="20"/>
        </w:rPr>
        <w:t>1</w:t>
      </w:r>
      <w:r w:rsidR="00FF4B14" w:rsidRPr="005A2776">
        <w:rPr>
          <w:rFonts w:ascii="Times New Roman" w:hAnsi="Times New Roman" w:cs="Times New Roman"/>
          <w:sz w:val="20"/>
          <w:szCs w:val="20"/>
        </w:rPr>
        <w:t>20</w:t>
      </w:r>
      <w:r w:rsidR="00DC023D" w:rsidRPr="005A2776">
        <w:rPr>
          <w:rFonts w:ascii="Times New Roman" w:hAnsi="Times New Roman" w:cs="Times New Roman"/>
          <w:sz w:val="20"/>
          <w:szCs w:val="20"/>
        </w:rPr>
        <w:t xml:space="preserve"> million </w:t>
      </w:r>
      <w:r w:rsidR="00FF4B14" w:rsidRPr="005A2776">
        <w:rPr>
          <w:rFonts w:ascii="Times New Roman" w:hAnsi="Times New Roman" w:cs="Times New Roman"/>
          <w:sz w:val="20"/>
          <w:szCs w:val="20"/>
        </w:rPr>
        <w:t>kilometers annually. So</w:t>
      </w:r>
      <w:r w:rsidR="00C20ED5"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this will be a plu</w:t>
      </w:r>
      <w:r w:rsidR="00DC023D" w:rsidRPr="005A2776">
        <w:rPr>
          <w:rFonts w:ascii="Times New Roman" w:hAnsi="Times New Roman" w:cs="Times New Roman"/>
          <w:sz w:val="20"/>
          <w:szCs w:val="20"/>
        </w:rPr>
        <w:t>s</w:t>
      </w:r>
      <w:r w:rsidR="00FF4B14" w:rsidRPr="005A2776">
        <w:rPr>
          <w:rFonts w:ascii="Times New Roman" w:hAnsi="Times New Roman" w:cs="Times New Roman"/>
          <w:sz w:val="20"/>
          <w:szCs w:val="20"/>
        </w:rPr>
        <w:t xml:space="preserve"> in our view, that should partially play out in 2025 and then certainly 2026</w:t>
      </w:r>
      <w:r w:rsidR="00DC023D" w:rsidRPr="005A2776">
        <w:rPr>
          <w:rFonts w:ascii="Times New Roman" w:hAnsi="Times New Roman" w:cs="Times New Roman"/>
          <w:sz w:val="20"/>
          <w:szCs w:val="20"/>
        </w:rPr>
        <w:t xml:space="preserve"> onwards.</w:t>
      </w:r>
    </w:p>
    <w:p w14:paraId="12309D91" w14:textId="77777777" w:rsidR="00D63F50" w:rsidRPr="005A2776" w:rsidRDefault="00D63F50" w:rsidP="00FF4B14">
      <w:pPr>
        <w:pStyle w:val="BodyText"/>
        <w:tabs>
          <w:tab w:val="left" w:pos="2300"/>
        </w:tabs>
        <w:spacing w:before="46" w:line="360" w:lineRule="auto"/>
        <w:ind w:left="2268" w:hanging="2268"/>
        <w:jc w:val="both"/>
        <w:rPr>
          <w:rFonts w:ascii="Times New Roman" w:hAnsi="Times New Roman" w:cs="Times New Roman"/>
          <w:b/>
          <w:bCs/>
          <w:sz w:val="20"/>
          <w:szCs w:val="20"/>
        </w:rPr>
      </w:pPr>
    </w:p>
    <w:p w14:paraId="6360C6C6" w14:textId="0450987D" w:rsidR="00FF4B14"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Sunny Gosar:</w:t>
      </w:r>
      <w:r w:rsidR="00D63F50" w:rsidRPr="005A2776">
        <w:rPr>
          <w:rFonts w:ascii="Times New Roman" w:hAnsi="Times New Roman" w:cs="Times New Roman"/>
          <w:b/>
          <w:bCs/>
          <w:sz w:val="20"/>
          <w:szCs w:val="20"/>
        </w:rPr>
        <w:tab/>
      </w:r>
      <w:r w:rsidR="00FF4B14" w:rsidRPr="005A2776">
        <w:rPr>
          <w:rFonts w:ascii="Times New Roman" w:hAnsi="Times New Roman" w:cs="Times New Roman"/>
          <w:sz w:val="20"/>
          <w:szCs w:val="20"/>
        </w:rPr>
        <w:t>Go</w:t>
      </w:r>
      <w:r w:rsidR="00DC023D" w:rsidRPr="005A2776">
        <w:rPr>
          <w:rFonts w:ascii="Times New Roman" w:hAnsi="Times New Roman" w:cs="Times New Roman"/>
          <w:sz w:val="20"/>
          <w:szCs w:val="20"/>
        </w:rPr>
        <w:t>t it</w:t>
      </w:r>
      <w:r w:rsidR="00FF4B14" w:rsidRPr="005A2776">
        <w:rPr>
          <w:rFonts w:ascii="Times New Roman" w:hAnsi="Times New Roman" w:cs="Times New Roman"/>
          <w:sz w:val="20"/>
          <w:szCs w:val="20"/>
        </w:rPr>
        <w:t>, that's helpful. And have you seen improvement in terms of the new inquiries and any feedback from your customer discussions for the normal telco related capex demand? So, what is the status there</w:t>
      </w:r>
      <w:r w:rsidR="00345C8B"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Are there </w:t>
      </w:r>
      <w:r w:rsidR="00345C8B" w:rsidRPr="005A2776">
        <w:rPr>
          <w:rFonts w:ascii="Times New Roman" w:hAnsi="Times New Roman" w:cs="Times New Roman"/>
          <w:sz w:val="20"/>
          <w:szCs w:val="20"/>
        </w:rPr>
        <w:t>green sh</w:t>
      </w:r>
      <w:r w:rsidR="00826C21">
        <w:rPr>
          <w:rFonts w:ascii="Times New Roman" w:hAnsi="Times New Roman" w:cs="Times New Roman"/>
          <w:sz w:val="20"/>
          <w:szCs w:val="20"/>
        </w:rPr>
        <w:t>o</w:t>
      </w:r>
      <w:r w:rsidR="00345C8B" w:rsidRPr="005A2776">
        <w:rPr>
          <w:rFonts w:ascii="Times New Roman" w:hAnsi="Times New Roman" w:cs="Times New Roman"/>
          <w:sz w:val="20"/>
          <w:szCs w:val="20"/>
        </w:rPr>
        <w:t>ots, i</w:t>
      </w:r>
      <w:r w:rsidR="00FF4B14" w:rsidRPr="005A2776">
        <w:rPr>
          <w:rFonts w:ascii="Times New Roman" w:hAnsi="Times New Roman" w:cs="Times New Roman"/>
          <w:sz w:val="20"/>
          <w:szCs w:val="20"/>
        </w:rPr>
        <w:t>s it still</w:t>
      </w:r>
      <w:r w:rsidR="00345C8B"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slow in terms of conversation? So</w:t>
      </w:r>
      <w:r w:rsidR="00345C8B"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any thoughts or feedback on that? </w:t>
      </w:r>
    </w:p>
    <w:p w14:paraId="01013A14" w14:textId="77777777" w:rsidR="0042697C" w:rsidRPr="005A2776" w:rsidRDefault="0042697C"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503AE9C1" w14:textId="19D9978D" w:rsidR="0042697C" w:rsidRPr="005A2776" w:rsidRDefault="006B0AD7"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FF4B14" w:rsidRPr="005A2776">
        <w:rPr>
          <w:rFonts w:ascii="Times New Roman" w:hAnsi="Times New Roman" w:cs="Times New Roman"/>
          <w:sz w:val="20"/>
          <w:szCs w:val="20"/>
        </w:rPr>
        <w:t>I think broadly, I would say that we</w:t>
      </w:r>
      <w:r w:rsidR="00345C8B" w:rsidRPr="005A2776">
        <w:rPr>
          <w:rFonts w:ascii="Times New Roman" w:hAnsi="Times New Roman" w:cs="Times New Roman"/>
          <w:sz w:val="20"/>
          <w:szCs w:val="20"/>
        </w:rPr>
        <w:t xml:space="preserve"> ha</w:t>
      </w:r>
      <w:r w:rsidR="00FF4B14" w:rsidRPr="005A2776">
        <w:rPr>
          <w:rFonts w:ascii="Times New Roman" w:hAnsi="Times New Roman" w:cs="Times New Roman"/>
          <w:sz w:val="20"/>
          <w:szCs w:val="20"/>
        </w:rPr>
        <w:t>ve definitely seen more incoming. When you look at a pipeline of opportunities</w:t>
      </w:r>
      <w:r w:rsidR="00345C8B" w:rsidRPr="005A2776">
        <w:rPr>
          <w:rFonts w:ascii="Times New Roman" w:hAnsi="Times New Roman" w:cs="Times New Roman"/>
          <w:sz w:val="20"/>
          <w:szCs w:val="20"/>
        </w:rPr>
        <w:t>, d</w:t>
      </w:r>
      <w:r w:rsidR="00FF4B14" w:rsidRPr="005A2776">
        <w:rPr>
          <w:rFonts w:ascii="Times New Roman" w:hAnsi="Times New Roman" w:cs="Times New Roman"/>
          <w:sz w:val="20"/>
          <w:szCs w:val="20"/>
        </w:rPr>
        <w:t>efinitely, it is stronger than it was last quarter. So</w:t>
      </w:r>
      <w:r w:rsidR="00345C8B"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I would say that in particularly in North America itself. So</w:t>
      </w:r>
      <w:r w:rsidR="00345C8B"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I would definitely say that we see more opportunities, customers asking for more quotes. The way North America works is on calendar year basis. So as the operators have now decided their budgets, in November, December time frame. This is the period now in Ja</w:t>
      </w:r>
      <w:r w:rsidR="0042697C" w:rsidRPr="005A2776">
        <w:rPr>
          <w:rFonts w:ascii="Times New Roman" w:hAnsi="Times New Roman" w:cs="Times New Roman"/>
          <w:sz w:val="20"/>
          <w:szCs w:val="20"/>
        </w:rPr>
        <w:t>nuary</w:t>
      </w:r>
      <w:r w:rsidR="00FF4B14" w:rsidRPr="005A2776">
        <w:rPr>
          <w:rFonts w:ascii="Times New Roman" w:hAnsi="Times New Roman" w:cs="Times New Roman"/>
          <w:sz w:val="20"/>
          <w:szCs w:val="20"/>
        </w:rPr>
        <w:t>, Feb</w:t>
      </w:r>
      <w:r w:rsidR="0042697C" w:rsidRPr="005A2776">
        <w:rPr>
          <w:rFonts w:ascii="Times New Roman" w:hAnsi="Times New Roman" w:cs="Times New Roman"/>
          <w:sz w:val="20"/>
          <w:szCs w:val="20"/>
        </w:rPr>
        <w:t>ruary</w:t>
      </w:r>
      <w:r w:rsidR="00FF4B14" w:rsidRPr="005A2776">
        <w:rPr>
          <w:rFonts w:ascii="Times New Roman" w:hAnsi="Times New Roman" w:cs="Times New Roman"/>
          <w:sz w:val="20"/>
          <w:szCs w:val="20"/>
        </w:rPr>
        <w:t xml:space="preserve"> onwards where they start the inquiry </w:t>
      </w:r>
      <w:r w:rsidR="00986385" w:rsidRPr="005A2776">
        <w:rPr>
          <w:rFonts w:ascii="Times New Roman" w:hAnsi="Times New Roman" w:cs="Times New Roman"/>
          <w:sz w:val="20"/>
          <w:szCs w:val="20"/>
        </w:rPr>
        <w:t>process,</w:t>
      </w:r>
      <w:r w:rsidR="00FF4B14" w:rsidRPr="005A2776">
        <w:rPr>
          <w:rFonts w:ascii="Times New Roman" w:hAnsi="Times New Roman" w:cs="Times New Roman"/>
          <w:sz w:val="20"/>
          <w:szCs w:val="20"/>
        </w:rPr>
        <w:t xml:space="preserve"> and they decide on their partners for the current year. So this is a very important period between now up to March, April, where we should get much better visibility of how</w:t>
      </w:r>
      <w:r w:rsidR="00986385">
        <w:rPr>
          <w:rFonts w:ascii="Times New Roman" w:hAnsi="Times New Roman" w:cs="Times New Roman"/>
          <w:sz w:val="20"/>
          <w:szCs w:val="20"/>
        </w:rPr>
        <w:t xml:space="preserve"> </w:t>
      </w:r>
      <w:r w:rsidR="00FF4B14" w:rsidRPr="005A2776">
        <w:rPr>
          <w:rFonts w:ascii="Times New Roman" w:hAnsi="Times New Roman" w:cs="Times New Roman"/>
          <w:sz w:val="20"/>
          <w:szCs w:val="20"/>
        </w:rPr>
        <w:t>things will pan out for the rest</w:t>
      </w:r>
      <w:r w:rsidR="0042697C"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of the year. </w:t>
      </w:r>
    </w:p>
    <w:p w14:paraId="02F580E2" w14:textId="77777777" w:rsidR="0042697C" w:rsidRPr="005A2776" w:rsidRDefault="0042697C"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7FC5B8BB" w14:textId="563D873B" w:rsidR="00FF4B14"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Sunny Gosar:</w:t>
      </w:r>
      <w:r w:rsidR="0042697C" w:rsidRPr="005A2776">
        <w:rPr>
          <w:rFonts w:ascii="Times New Roman" w:hAnsi="Times New Roman" w:cs="Times New Roman"/>
          <w:b/>
          <w:bCs/>
          <w:sz w:val="20"/>
          <w:szCs w:val="20"/>
        </w:rPr>
        <w:tab/>
      </w:r>
      <w:r w:rsidR="0042697C" w:rsidRPr="005A2776">
        <w:rPr>
          <w:rFonts w:ascii="Times New Roman" w:hAnsi="Times New Roman" w:cs="Times New Roman"/>
          <w:sz w:val="20"/>
          <w:szCs w:val="20"/>
        </w:rPr>
        <w:t>Got it, t</w:t>
      </w:r>
      <w:r w:rsidR="00FF4B14" w:rsidRPr="005A2776">
        <w:rPr>
          <w:rFonts w:ascii="Times New Roman" w:hAnsi="Times New Roman" w:cs="Times New Roman"/>
          <w:sz w:val="20"/>
          <w:szCs w:val="20"/>
        </w:rPr>
        <w:t>hat's helpful. My second question is on the global service business, so we w</w:t>
      </w:r>
      <w:r w:rsidR="00FC51F7" w:rsidRPr="005A2776">
        <w:rPr>
          <w:rFonts w:ascii="Times New Roman" w:hAnsi="Times New Roman" w:cs="Times New Roman"/>
          <w:sz w:val="20"/>
          <w:szCs w:val="20"/>
        </w:rPr>
        <w:t xml:space="preserve">on </w:t>
      </w:r>
      <w:r w:rsidR="00FF4B14" w:rsidRPr="005A2776">
        <w:rPr>
          <w:rFonts w:ascii="Times New Roman" w:hAnsi="Times New Roman" w:cs="Times New Roman"/>
          <w:sz w:val="20"/>
          <w:szCs w:val="20"/>
        </w:rPr>
        <w:t xml:space="preserve">one package in the </w:t>
      </w:r>
      <w:proofErr w:type="spellStart"/>
      <w:r w:rsidR="0042697C" w:rsidRPr="005A2776">
        <w:rPr>
          <w:rFonts w:ascii="Times New Roman" w:hAnsi="Times New Roman" w:cs="Times New Roman"/>
          <w:sz w:val="20"/>
          <w:szCs w:val="20"/>
        </w:rPr>
        <w:t>B</w:t>
      </w:r>
      <w:r w:rsidR="00FF4B14" w:rsidRPr="005A2776">
        <w:rPr>
          <w:rFonts w:ascii="Times New Roman" w:hAnsi="Times New Roman" w:cs="Times New Roman"/>
          <w:sz w:val="20"/>
          <w:szCs w:val="20"/>
        </w:rPr>
        <w:t>harat</w:t>
      </w:r>
      <w:r w:rsidR="0042697C" w:rsidRPr="005A2776">
        <w:rPr>
          <w:rFonts w:ascii="Times New Roman" w:hAnsi="Times New Roman" w:cs="Times New Roman"/>
          <w:sz w:val="20"/>
          <w:szCs w:val="20"/>
        </w:rPr>
        <w:t>N</w:t>
      </w:r>
      <w:r w:rsidR="00FF4B14" w:rsidRPr="005A2776">
        <w:rPr>
          <w:rFonts w:ascii="Times New Roman" w:hAnsi="Times New Roman" w:cs="Times New Roman"/>
          <w:sz w:val="20"/>
          <w:szCs w:val="20"/>
        </w:rPr>
        <w:t>et</w:t>
      </w:r>
      <w:proofErr w:type="spellEnd"/>
      <w:r w:rsidR="00FF4B14" w:rsidRPr="005A2776">
        <w:rPr>
          <w:rFonts w:ascii="Times New Roman" w:hAnsi="Times New Roman" w:cs="Times New Roman"/>
          <w:sz w:val="20"/>
          <w:szCs w:val="20"/>
        </w:rPr>
        <w:t xml:space="preserve"> order, when do we expect to start execution for this package and what would be the execution timeline for the same</w:t>
      </w:r>
      <w:r w:rsidR="00971BD5" w:rsidRPr="005A2776">
        <w:rPr>
          <w:rFonts w:ascii="Times New Roman" w:hAnsi="Times New Roman" w:cs="Times New Roman"/>
          <w:sz w:val="20"/>
          <w:szCs w:val="20"/>
        </w:rPr>
        <w:t>.</w:t>
      </w:r>
    </w:p>
    <w:p w14:paraId="217261FC" w14:textId="77777777" w:rsidR="0042697C" w:rsidRPr="005A2776" w:rsidRDefault="0042697C"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2C7E4868" w14:textId="3D520B27" w:rsidR="00E72031" w:rsidRPr="005A2776" w:rsidRDefault="006B0AD7"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FF4B14" w:rsidRPr="005A2776">
        <w:rPr>
          <w:rFonts w:ascii="Times New Roman" w:hAnsi="Times New Roman" w:cs="Times New Roman"/>
          <w:sz w:val="20"/>
          <w:szCs w:val="20"/>
        </w:rPr>
        <w:t xml:space="preserve">So we have won the Jammu Kashmir project, which broadly is about a </w:t>
      </w:r>
      <w:r w:rsidR="006333E0" w:rsidRPr="005A2776">
        <w:rPr>
          <w:rFonts w:ascii="Times New Roman" w:hAnsi="Times New Roman" w:cs="Times New Roman"/>
          <w:sz w:val="20"/>
          <w:szCs w:val="20"/>
        </w:rPr>
        <w:t>three-year</w:t>
      </w:r>
      <w:r w:rsidR="00FF4B14" w:rsidRPr="005A2776">
        <w:rPr>
          <w:rFonts w:ascii="Times New Roman" w:hAnsi="Times New Roman" w:cs="Times New Roman"/>
          <w:sz w:val="20"/>
          <w:szCs w:val="20"/>
        </w:rPr>
        <w:t xml:space="preserve"> execution and </w:t>
      </w:r>
      <w:r w:rsidR="00E05C93" w:rsidRPr="005A2776">
        <w:rPr>
          <w:rFonts w:ascii="Times New Roman" w:hAnsi="Times New Roman" w:cs="Times New Roman"/>
          <w:sz w:val="20"/>
          <w:szCs w:val="20"/>
        </w:rPr>
        <w:t xml:space="preserve">10 years </w:t>
      </w:r>
      <w:r w:rsidR="00FF4B14" w:rsidRPr="005A2776">
        <w:rPr>
          <w:rFonts w:ascii="Times New Roman" w:hAnsi="Times New Roman" w:cs="Times New Roman"/>
          <w:sz w:val="20"/>
          <w:szCs w:val="20"/>
        </w:rPr>
        <w:t>maintenance</w:t>
      </w:r>
      <w:r w:rsidR="00E05C93" w:rsidRPr="005A2776">
        <w:rPr>
          <w:rFonts w:ascii="Times New Roman" w:hAnsi="Times New Roman" w:cs="Times New Roman"/>
          <w:sz w:val="20"/>
          <w:szCs w:val="20"/>
        </w:rPr>
        <w:t>. I</w:t>
      </w:r>
      <w:r w:rsidR="00FF4B14" w:rsidRPr="005A2776">
        <w:rPr>
          <w:rFonts w:ascii="Times New Roman" w:hAnsi="Times New Roman" w:cs="Times New Roman"/>
          <w:sz w:val="20"/>
          <w:szCs w:val="20"/>
        </w:rPr>
        <w:t>n terms of the timeline</w:t>
      </w:r>
      <w:r w:rsidR="00E05C93" w:rsidRPr="005A2776">
        <w:rPr>
          <w:rFonts w:ascii="Times New Roman" w:hAnsi="Times New Roman" w:cs="Times New Roman"/>
          <w:sz w:val="20"/>
          <w:szCs w:val="20"/>
        </w:rPr>
        <w:t xml:space="preserve"> a</w:t>
      </w:r>
      <w:r w:rsidR="00FF4B14" w:rsidRPr="005A2776">
        <w:rPr>
          <w:rFonts w:ascii="Times New Roman" w:hAnsi="Times New Roman" w:cs="Times New Roman"/>
          <w:sz w:val="20"/>
          <w:szCs w:val="20"/>
        </w:rPr>
        <w:t>s I said, some of the other participants or winners have got their advanced purchase orders in the last few days, ours is probably expected in the next few weeks</w:t>
      </w:r>
      <w:r w:rsidR="00E05C93"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maximum, and then probably the final purchase orders, formal purchase orders will also come in probably towards the end of the quarter or early </w:t>
      </w:r>
      <w:r w:rsidR="00E05C93" w:rsidRPr="005A2776">
        <w:rPr>
          <w:rFonts w:ascii="Times New Roman" w:hAnsi="Times New Roman" w:cs="Times New Roman"/>
          <w:sz w:val="20"/>
          <w:szCs w:val="20"/>
        </w:rPr>
        <w:t>Q</w:t>
      </w:r>
      <w:r w:rsidR="00FF4B14" w:rsidRPr="005A2776">
        <w:rPr>
          <w:rFonts w:ascii="Times New Roman" w:hAnsi="Times New Roman" w:cs="Times New Roman"/>
          <w:sz w:val="20"/>
          <w:szCs w:val="20"/>
        </w:rPr>
        <w:t xml:space="preserve">1 maximum. </w:t>
      </w:r>
      <w:r w:rsidR="00AF310C">
        <w:rPr>
          <w:rFonts w:ascii="Times New Roman" w:hAnsi="Times New Roman" w:cs="Times New Roman"/>
          <w:sz w:val="20"/>
          <w:szCs w:val="20"/>
        </w:rPr>
        <w:t>O</w:t>
      </w:r>
      <w:r w:rsidR="00FF4B14" w:rsidRPr="005A2776">
        <w:rPr>
          <w:rFonts w:ascii="Times New Roman" w:hAnsi="Times New Roman" w:cs="Times New Roman"/>
          <w:sz w:val="20"/>
          <w:szCs w:val="20"/>
        </w:rPr>
        <w:t>f course, our work in the background has already started in terms of</w:t>
      </w:r>
      <w:r w:rsidR="00E72031"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survey and whatever else we need to do. </w:t>
      </w:r>
      <w:r w:rsidR="00E72031" w:rsidRPr="005A2776">
        <w:rPr>
          <w:rFonts w:ascii="Times New Roman" w:hAnsi="Times New Roman" w:cs="Times New Roman"/>
          <w:sz w:val="20"/>
          <w:szCs w:val="20"/>
        </w:rPr>
        <w:t>S</w:t>
      </w:r>
      <w:r w:rsidR="00FF4B14" w:rsidRPr="005A2776">
        <w:rPr>
          <w:rFonts w:ascii="Times New Roman" w:hAnsi="Times New Roman" w:cs="Times New Roman"/>
          <w:sz w:val="20"/>
          <w:szCs w:val="20"/>
        </w:rPr>
        <w:t>o</w:t>
      </w:r>
      <w:r w:rsidR="00E72031"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it would be fair to say that probably some point in </w:t>
      </w:r>
      <w:r w:rsidR="00E72031" w:rsidRPr="005A2776">
        <w:rPr>
          <w:rFonts w:ascii="Times New Roman" w:hAnsi="Times New Roman" w:cs="Times New Roman"/>
          <w:sz w:val="20"/>
          <w:szCs w:val="20"/>
        </w:rPr>
        <w:t>Q</w:t>
      </w:r>
      <w:r w:rsidR="00FF4B14" w:rsidRPr="005A2776">
        <w:rPr>
          <w:rFonts w:ascii="Times New Roman" w:hAnsi="Times New Roman" w:cs="Times New Roman"/>
          <w:sz w:val="20"/>
          <w:szCs w:val="20"/>
        </w:rPr>
        <w:t>1 the work would start</w:t>
      </w:r>
      <w:r w:rsidR="00EA2ECA">
        <w:rPr>
          <w:rFonts w:ascii="Times New Roman" w:hAnsi="Times New Roman" w:cs="Times New Roman"/>
          <w:sz w:val="20"/>
          <w:szCs w:val="20"/>
        </w:rPr>
        <w:t>,</w:t>
      </w:r>
      <w:r w:rsidR="00FF4B14" w:rsidRPr="005A2776">
        <w:rPr>
          <w:rFonts w:ascii="Times New Roman" w:hAnsi="Times New Roman" w:cs="Times New Roman"/>
          <w:sz w:val="20"/>
          <w:szCs w:val="20"/>
        </w:rPr>
        <w:t xml:space="preserve"> in terms of</w:t>
      </w:r>
      <w:r w:rsidR="00E72031"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various planning and other things also that go into it. And similarly, for other players who have </w:t>
      </w:r>
      <w:r w:rsidR="00E72031" w:rsidRPr="005A2776">
        <w:rPr>
          <w:rFonts w:ascii="Times New Roman" w:hAnsi="Times New Roman" w:cs="Times New Roman"/>
          <w:sz w:val="20"/>
          <w:szCs w:val="20"/>
        </w:rPr>
        <w:t>w</w:t>
      </w:r>
      <w:r w:rsidR="00FF4B14" w:rsidRPr="005A2776">
        <w:rPr>
          <w:rFonts w:ascii="Times New Roman" w:hAnsi="Times New Roman" w:cs="Times New Roman"/>
          <w:sz w:val="20"/>
          <w:szCs w:val="20"/>
        </w:rPr>
        <w:t>on the other projects. So</w:t>
      </w:r>
      <w:r w:rsidR="00E72031"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this is important for us as a project, not only for services but also for the optical business. So</w:t>
      </w:r>
      <w:r w:rsidR="00E72031"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all those conversations are going on in</w:t>
      </w:r>
      <w:r w:rsidR="00E72031"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parallel. </w:t>
      </w:r>
    </w:p>
    <w:p w14:paraId="0EDA0518" w14:textId="77777777" w:rsidR="00E72031" w:rsidRPr="005A2776" w:rsidRDefault="00E72031"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22014154" w14:textId="30C0F138" w:rsidR="00FF4B14"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Sunny Gosar:</w:t>
      </w:r>
      <w:r w:rsidR="00E72031" w:rsidRPr="005A2776">
        <w:rPr>
          <w:rFonts w:ascii="Times New Roman" w:hAnsi="Times New Roman" w:cs="Times New Roman"/>
          <w:b/>
          <w:bCs/>
          <w:sz w:val="20"/>
          <w:szCs w:val="20"/>
        </w:rPr>
        <w:tab/>
      </w:r>
      <w:r w:rsidR="00EA2ECA">
        <w:rPr>
          <w:rFonts w:ascii="Times New Roman" w:hAnsi="Times New Roman" w:cs="Times New Roman"/>
          <w:sz w:val="20"/>
          <w:szCs w:val="20"/>
        </w:rPr>
        <w:t>G</w:t>
      </w:r>
      <w:r w:rsidR="00E72031" w:rsidRPr="005A2776">
        <w:rPr>
          <w:rFonts w:ascii="Times New Roman" w:hAnsi="Times New Roman" w:cs="Times New Roman"/>
          <w:sz w:val="20"/>
          <w:szCs w:val="20"/>
        </w:rPr>
        <w:t>ot it, a</w:t>
      </w:r>
      <w:r w:rsidR="00FF4B14" w:rsidRPr="005A2776">
        <w:rPr>
          <w:rFonts w:ascii="Times New Roman" w:hAnsi="Times New Roman" w:cs="Times New Roman"/>
          <w:sz w:val="20"/>
          <w:szCs w:val="20"/>
        </w:rPr>
        <w:t xml:space="preserve">nd have we seen any improvement in our working capital from the service business in the last one or two quarters? Have we been able to get down the contract </w:t>
      </w:r>
      <w:r w:rsidR="00FF4B14" w:rsidRPr="005A2776">
        <w:rPr>
          <w:rFonts w:ascii="Times New Roman" w:hAnsi="Times New Roman" w:cs="Times New Roman"/>
          <w:sz w:val="20"/>
          <w:szCs w:val="20"/>
        </w:rPr>
        <w:lastRenderedPageBreak/>
        <w:t>assets and the receivables?</w:t>
      </w:r>
    </w:p>
    <w:p w14:paraId="5D90D563" w14:textId="77777777" w:rsidR="00E72031" w:rsidRPr="005A2776" w:rsidRDefault="00E72031"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713D0154" w14:textId="2DABA187" w:rsidR="00D56201" w:rsidRPr="005A2776" w:rsidRDefault="006B0AD7"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Tushar Shroff</w:t>
      </w:r>
      <w:r w:rsidRPr="005A2776">
        <w:rPr>
          <w:rFonts w:ascii="Times New Roman" w:hAnsi="Times New Roman" w:cs="Times New Roman"/>
          <w:b/>
          <w:spacing w:val="-2"/>
          <w:sz w:val="20"/>
          <w:szCs w:val="20"/>
        </w:rPr>
        <w:t>:</w:t>
      </w:r>
      <w:r w:rsidRPr="005A2776">
        <w:rPr>
          <w:rFonts w:ascii="Times New Roman" w:hAnsi="Times New Roman" w:cs="Times New Roman"/>
          <w:b/>
          <w:spacing w:val="-2"/>
          <w:sz w:val="20"/>
          <w:szCs w:val="20"/>
        </w:rPr>
        <w:tab/>
      </w:r>
      <w:r w:rsidRPr="005A2776">
        <w:rPr>
          <w:rFonts w:ascii="Times New Roman" w:hAnsi="Times New Roman" w:cs="Times New Roman"/>
          <w:b/>
          <w:spacing w:val="-2"/>
          <w:sz w:val="20"/>
          <w:szCs w:val="20"/>
        </w:rPr>
        <w:tab/>
      </w:r>
      <w:r w:rsidR="00E72031" w:rsidRPr="005A2776">
        <w:rPr>
          <w:rFonts w:ascii="Times New Roman" w:hAnsi="Times New Roman" w:cs="Times New Roman"/>
          <w:sz w:val="20"/>
          <w:szCs w:val="20"/>
        </w:rPr>
        <w:t>S</w:t>
      </w:r>
      <w:r w:rsidR="00FF4B14" w:rsidRPr="005A2776">
        <w:rPr>
          <w:rFonts w:ascii="Times New Roman" w:hAnsi="Times New Roman" w:cs="Times New Roman"/>
          <w:sz w:val="20"/>
          <w:szCs w:val="20"/>
        </w:rPr>
        <w:t xml:space="preserve">o </w:t>
      </w:r>
      <w:r w:rsidR="00E67C13">
        <w:rPr>
          <w:rFonts w:ascii="Times New Roman" w:hAnsi="Times New Roman" w:cs="Times New Roman"/>
          <w:sz w:val="20"/>
          <w:szCs w:val="20"/>
        </w:rPr>
        <w:t>S</w:t>
      </w:r>
      <w:r w:rsidR="00FF4B14" w:rsidRPr="005A2776">
        <w:rPr>
          <w:rFonts w:ascii="Times New Roman" w:hAnsi="Times New Roman" w:cs="Times New Roman"/>
          <w:sz w:val="20"/>
          <w:szCs w:val="20"/>
        </w:rPr>
        <w:t xml:space="preserve">unny, relatively the working capital has started reducing in the service business but the kind of pace that we have been expecting, it is little slower as compared to </w:t>
      </w:r>
      <w:proofErr w:type="gramStart"/>
      <w:r w:rsidR="00FF4B14" w:rsidRPr="005A2776">
        <w:rPr>
          <w:rFonts w:ascii="Times New Roman" w:hAnsi="Times New Roman" w:cs="Times New Roman"/>
          <w:sz w:val="20"/>
          <w:szCs w:val="20"/>
        </w:rPr>
        <w:t>the what</w:t>
      </w:r>
      <w:proofErr w:type="gramEnd"/>
      <w:r w:rsidR="00FF4B14" w:rsidRPr="005A2776">
        <w:rPr>
          <w:rFonts w:ascii="Times New Roman" w:hAnsi="Times New Roman" w:cs="Times New Roman"/>
          <w:sz w:val="20"/>
          <w:szCs w:val="20"/>
        </w:rPr>
        <w:t xml:space="preserve"> we were expecting. So</w:t>
      </w:r>
      <w:r w:rsidR="00D56201"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with respect to our plan and the budget that we had</w:t>
      </w:r>
      <w:r w:rsidR="00D56201"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presently it is not at that level but yes, definitely on a </w:t>
      </w:r>
      <w:r w:rsidR="00E67C13" w:rsidRPr="005A2776">
        <w:rPr>
          <w:rFonts w:ascii="Times New Roman" w:hAnsi="Times New Roman" w:cs="Times New Roman"/>
          <w:sz w:val="20"/>
          <w:szCs w:val="20"/>
        </w:rPr>
        <w:t>quarter-on-quarter</w:t>
      </w:r>
      <w:r w:rsidR="00FF4B14" w:rsidRPr="005A2776">
        <w:rPr>
          <w:rFonts w:ascii="Times New Roman" w:hAnsi="Times New Roman" w:cs="Times New Roman"/>
          <w:sz w:val="20"/>
          <w:szCs w:val="20"/>
        </w:rPr>
        <w:t xml:space="preserve"> basis, we are seeing the improvement in terms of production in the working</w:t>
      </w:r>
      <w:r w:rsidR="00D56201"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capital. </w:t>
      </w:r>
    </w:p>
    <w:p w14:paraId="6E698D79" w14:textId="77777777" w:rsidR="00D56201" w:rsidRPr="005A2776" w:rsidRDefault="00D56201"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2E8432A3" w14:textId="33B6C319" w:rsidR="00FF4B14"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Sunny Gosar:</w:t>
      </w:r>
      <w:r w:rsidR="00D56201" w:rsidRPr="005A2776">
        <w:rPr>
          <w:rFonts w:ascii="Times New Roman" w:hAnsi="Times New Roman" w:cs="Times New Roman"/>
          <w:b/>
          <w:bCs/>
          <w:sz w:val="20"/>
          <w:szCs w:val="20"/>
        </w:rPr>
        <w:tab/>
      </w:r>
      <w:r w:rsidR="00FF4B14" w:rsidRPr="005A2776">
        <w:rPr>
          <w:rFonts w:ascii="Times New Roman" w:hAnsi="Times New Roman" w:cs="Times New Roman"/>
          <w:sz w:val="20"/>
          <w:szCs w:val="20"/>
        </w:rPr>
        <w:t>And I have one last question</w:t>
      </w:r>
      <w:r w:rsidR="001831C4" w:rsidRPr="005A2776">
        <w:rPr>
          <w:rFonts w:ascii="Times New Roman" w:hAnsi="Times New Roman" w:cs="Times New Roman"/>
          <w:sz w:val="20"/>
          <w:szCs w:val="20"/>
        </w:rPr>
        <w:t>. B</w:t>
      </w:r>
      <w:r w:rsidR="00FF4B14" w:rsidRPr="005A2776">
        <w:rPr>
          <w:rFonts w:ascii="Times New Roman" w:hAnsi="Times New Roman" w:cs="Times New Roman"/>
          <w:sz w:val="20"/>
          <w:szCs w:val="20"/>
        </w:rPr>
        <w:t xml:space="preserve">asically our net debt, as compared to the pre QIP period, is down by about </w:t>
      </w:r>
      <w:r w:rsidR="001831C4" w:rsidRPr="005A2776">
        <w:rPr>
          <w:rFonts w:ascii="Times New Roman" w:hAnsi="Times New Roman" w:cs="Times New Roman"/>
          <w:sz w:val="20"/>
          <w:szCs w:val="20"/>
        </w:rPr>
        <w:t>Rs.</w:t>
      </w:r>
      <w:r w:rsidR="00FF4B14" w:rsidRPr="005A2776">
        <w:rPr>
          <w:rFonts w:ascii="Times New Roman" w:hAnsi="Times New Roman" w:cs="Times New Roman"/>
          <w:sz w:val="20"/>
          <w:szCs w:val="20"/>
        </w:rPr>
        <w:t xml:space="preserve">800 crores. However, if we look at the interest cost reduction, we have come down from about </w:t>
      </w:r>
      <w:r w:rsidR="001831C4" w:rsidRPr="005A2776">
        <w:rPr>
          <w:rFonts w:ascii="Times New Roman" w:hAnsi="Times New Roman" w:cs="Times New Roman"/>
          <w:sz w:val="20"/>
          <w:szCs w:val="20"/>
        </w:rPr>
        <w:t>Rs.</w:t>
      </w:r>
      <w:r w:rsidR="00FF4B14" w:rsidRPr="005A2776">
        <w:rPr>
          <w:rFonts w:ascii="Times New Roman" w:hAnsi="Times New Roman" w:cs="Times New Roman"/>
          <w:sz w:val="20"/>
          <w:szCs w:val="20"/>
        </w:rPr>
        <w:t>94</w:t>
      </w:r>
      <w:r w:rsidR="001831C4"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95 crores per quarter to </w:t>
      </w:r>
      <w:r w:rsidR="001831C4" w:rsidRPr="005A2776">
        <w:rPr>
          <w:rFonts w:ascii="Times New Roman" w:hAnsi="Times New Roman" w:cs="Times New Roman"/>
          <w:sz w:val="20"/>
          <w:szCs w:val="20"/>
        </w:rPr>
        <w:t>Rs.</w:t>
      </w:r>
      <w:r w:rsidR="00FF4B14" w:rsidRPr="005A2776">
        <w:rPr>
          <w:rFonts w:ascii="Times New Roman" w:hAnsi="Times New Roman" w:cs="Times New Roman"/>
          <w:sz w:val="20"/>
          <w:szCs w:val="20"/>
        </w:rPr>
        <w:t>83</w:t>
      </w:r>
      <w:r w:rsidR="001831C4" w:rsidRPr="005A2776">
        <w:rPr>
          <w:rFonts w:ascii="Times New Roman" w:hAnsi="Times New Roman" w:cs="Times New Roman"/>
          <w:sz w:val="20"/>
          <w:szCs w:val="20"/>
        </w:rPr>
        <w:t>-</w:t>
      </w:r>
      <w:r w:rsidR="00FF4B14" w:rsidRPr="005A2776">
        <w:rPr>
          <w:rFonts w:ascii="Times New Roman" w:hAnsi="Times New Roman" w:cs="Times New Roman"/>
          <w:sz w:val="20"/>
          <w:szCs w:val="20"/>
        </w:rPr>
        <w:t>84 crores. So</w:t>
      </w:r>
      <w:r w:rsidR="00D56201"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it seems like the interest cost reduction is relatively lower than the reduction in the net debt. So</w:t>
      </w:r>
      <w:r w:rsidR="00D56201"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I have two questions, basically what should be the sustainable quarterly interest cost going forward</w:t>
      </w:r>
      <w:r w:rsidR="00C264C2" w:rsidRPr="005A2776">
        <w:rPr>
          <w:rFonts w:ascii="Times New Roman" w:hAnsi="Times New Roman" w:cs="Times New Roman"/>
          <w:sz w:val="20"/>
          <w:szCs w:val="20"/>
        </w:rPr>
        <w:t xml:space="preserve"> a</w:t>
      </w:r>
      <w:r w:rsidR="00FF4B14" w:rsidRPr="005A2776">
        <w:rPr>
          <w:rFonts w:ascii="Times New Roman" w:hAnsi="Times New Roman" w:cs="Times New Roman"/>
          <w:sz w:val="20"/>
          <w:szCs w:val="20"/>
        </w:rPr>
        <w:t>nd is there any like one of cost in the interest cost line item in this quarter</w:t>
      </w:r>
      <w:r w:rsidR="00C264C2"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in terms of any refinancing cost, or bank charges?</w:t>
      </w:r>
    </w:p>
    <w:p w14:paraId="55E7660E" w14:textId="77777777" w:rsidR="00C264C2" w:rsidRPr="005A2776" w:rsidRDefault="00C264C2"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3BA85090" w14:textId="26630C3E" w:rsidR="00155E52" w:rsidRPr="005A2776" w:rsidRDefault="00155E52"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Tushar Shroff</w:t>
      </w:r>
      <w:r w:rsidRPr="005A2776">
        <w:rPr>
          <w:rFonts w:ascii="Times New Roman" w:hAnsi="Times New Roman" w:cs="Times New Roman"/>
          <w:b/>
          <w:spacing w:val="-2"/>
          <w:sz w:val="20"/>
          <w:szCs w:val="20"/>
        </w:rPr>
        <w:t>:</w:t>
      </w:r>
      <w:r w:rsidRPr="005A2776">
        <w:rPr>
          <w:rFonts w:ascii="Times New Roman" w:hAnsi="Times New Roman" w:cs="Times New Roman"/>
          <w:b/>
          <w:spacing w:val="-2"/>
          <w:sz w:val="20"/>
          <w:szCs w:val="20"/>
        </w:rPr>
        <w:tab/>
      </w:r>
      <w:r w:rsidR="00211364" w:rsidRPr="005A2776">
        <w:rPr>
          <w:rFonts w:ascii="Times New Roman" w:hAnsi="Times New Roman" w:cs="Times New Roman"/>
          <w:sz w:val="20"/>
          <w:szCs w:val="20"/>
        </w:rPr>
        <w:t>So</w:t>
      </w:r>
      <w:r w:rsidR="00FF4B14" w:rsidRPr="005A2776">
        <w:rPr>
          <w:rFonts w:ascii="Times New Roman" w:hAnsi="Times New Roman" w:cs="Times New Roman"/>
          <w:sz w:val="20"/>
          <w:szCs w:val="20"/>
        </w:rPr>
        <w:t xml:space="preserve"> Sunny, best way to look at the number is</w:t>
      </w:r>
      <w:r w:rsidR="00211364"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on a </w:t>
      </w:r>
      <w:r w:rsidR="00211364" w:rsidRPr="005A2776">
        <w:rPr>
          <w:rFonts w:ascii="Times New Roman" w:hAnsi="Times New Roman" w:cs="Times New Roman"/>
          <w:sz w:val="20"/>
          <w:szCs w:val="20"/>
        </w:rPr>
        <w:t>year-to-date</w:t>
      </w:r>
      <w:r w:rsidR="00FF4B14" w:rsidRPr="005A2776">
        <w:rPr>
          <w:rFonts w:ascii="Times New Roman" w:hAnsi="Times New Roman" w:cs="Times New Roman"/>
          <w:sz w:val="20"/>
          <w:szCs w:val="20"/>
        </w:rPr>
        <w:t xml:space="preserve"> basis</w:t>
      </w:r>
      <w:r w:rsidR="00211364" w:rsidRPr="005A2776">
        <w:rPr>
          <w:rFonts w:ascii="Times New Roman" w:hAnsi="Times New Roman" w:cs="Times New Roman"/>
          <w:sz w:val="20"/>
          <w:szCs w:val="20"/>
        </w:rPr>
        <w:t>. I</w:t>
      </w:r>
      <w:r w:rsidR="00FF4B14" w:rsidRPr="005A2776">
        <w:rPr>
          <w:rFonts w:ascii="Times New Roman" w:hAnsi="Times New Roman" w:cs="Times New Roman"/>
          <w:sz w:val="20"/>
          <w:szCs w:val="20"/>
        </w:rPr>
        <w:t xml:space="preserve">f you look at the overall finance cost, which has gone down from </w:t>
      </w:r>
      <w:r w:rsidR="00211364" w:rsidRPr="005A2776">
        <w:rPr>
          <w:rFonts w:ascii="Times New Roman" w:hAnsi="Times New Roman" w:cs="Times New Roman"/>
          <w:sz w:val="20"/>
          <w:szCs w:val="20"/>
        </w:rPr>
        <w:t>Rs.</w:t>
      </w:r>
      <w:r w:rsidR="00FF4B14" w:rsidRPr="005A2776">
        <w:rPr>
          <w:rFonts w:ascii="Times New Roman" w:hAnsi="Times New Roman" w:cs="Times New Roman"/>
          <w:sz w:val="20"/>
          <w:szCs w:val="20"/>
        </w:rPr>
        <w:t xml:space="preserve">281 crores to </w:t>
      </w:r>
      <w:r w:rsidR="00211364" w:rsidRPr="005A2776">
        <w:rPr>
          <w:rFonts w:ascii="Times New Roman" w:hAnsi="Times New Roman" w:cs="Times New Roman"/>
          <w:sz w:val="20"/>
          <w:szCs w:val="20"/>
        </w:rPr>
        <w:t>Rs.</w:t>
      </w:r>
      <w:r w:rsidR="00FF4B14" w:rsidRPr="005A2776">
        <w:rPr>
          <w:rFonts w:ascii="Times New Roman" w:hAnsi="Times New Roman" w:cs="Times New Roman"/>
          <w:sz w:val="20"/>
          <w:szCs w:val="20"/>
        </w:rPr>
        <w:t>238 crores. So</w:t>
      </w:r>
      <w:r w:rsidR="00211364"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there is almost like</w:t>
      </w:r>
      <w:r w:rsidR="00211364" w:rsidRPr="005A2776">
        <w:rPr>
          <w:rFonts w:ascii="Times New Roman" w:hAnsi="Times New Roman" w:cs="Times New Roman"/>
          <w:sz w:val="20"/>
          <w:szCs w:val="20"/>
        </w:rPr>
        <w:t xml:space="preserve"> Rs.</w:t>
      </w:r>
      <w:r w:rsidR="00FF4B14" w:rsidRPr="005A2776">
        <w:rPr>
          <w:rFonts w:ascii="Times New Roman" w:hAnsi="Times New Roman" w:cs="Times New Roman"/>
          <w:sz w:val="20"/>
          <w:szCs w:val="20"/>
        </w:rPr>
        <w:t>50 crores in terms of reduction in overall finance cost. Now when we talk about this finance cost, finance cost also includes some of the bank related charges</w:t>
      </w:r>
      <w:r w:rsidR="00D31E58"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maybe the operational or it may be related to the financing. So</w:t>
      </w:r>
      <w:r w:rsidR="00211364"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from that perspective, it is not only the interest cost, but also operational in terms of a bank charges, which we incur, as well as the bank </w:t>
      </w:r>
      <w:proofErr w:type="gramStart"/>
      <w:r w:rsidR="00FF4B14" w:rsidRPr="005A2776">
        <w:rPr>
          <w:rFonts w:ascii="Times New Roman" w:hAnsi="Times New Roman" w:cs="Times New Roman"/>
          <w:sz w:val="20"/>
          <w:szCs w:val="20"/>
        </w:rPr>
        <w:t>cost</w:t>
      </w:r>
      <w:proofErr w:type="gramEnd"/>
      <w:r w:rsidR="00FF4B14" w:rsidRPr="005A2776">
        <w:rPr>
          <w:rFonts w:ascii="Times New Roman" w:hAnsi="Times New Roman" w:cs="Times New Roman"/>
          <w:sz w:val="20"/>
          <w:szCs w:val="20"/>
        </w:rPr>
        <w:t xml:space="preserve"> which is related to the funding of the activities</w:t>
      </w:r>
      <w:r w:rsidR="003D72FC">
        <w:rPr>
          <w:rFonts w:ascii="Times New Roman" w:hAnsi="Times New Roman" w:cs="Times New Roman"/>
          <w:sz w:val="20"/>
          <w:szCs w:val="20"/>
        </w:rPr>
        <w:t>,</w:t>
      </w:r>
      <w:r w:rsidR="00FF4B14" w:rsidRPr="005A2776">
        <w:rPr>
          <w:rFonts w:ascii="Times New Roman" w:hAnsi="Times New Roman" w:cs="Times New Roman"/>
          <w:sz w:val="20"/>
          <w:szCs w:val="20"/>
        </w:rPr>
        <w:t xml:space="preserve"> are also a part of the finance cost. So</w:t>
      </w:r>
      <w:r w:rsidR="00D31E58"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it is not only the interest and the bank charges which is associated with a borrowing but there is also some element of the operational cost which is also included in the finance cost.</w:t>
      </w:r>
    </w:p>
    <w:p w14:paraId="5D3C2E8C" w14:textId="77777777" w:rsidR="00155E52" w:rsidRPr="005A2776" w:rsidRDefault="00155E52"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00E20762" w14:textId="7361C409" w:rsidR="001C3FF5"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Sunny Gosar:</w:t>
      </w:r>
      <w:r w:rsidR="00155E52" w:rsidRPr="005A2776">
        <w:rPr>
          <w:rFonts w:ascii="Times New Roman" w:hAnsi="Times New Roman" w:cs="Times New Roman"/>
          <w:b/>
          <w:bCs/>
          <w:sz w:val="20"/>
          <w:szCs w:val="20"/>
        </w:rPr>
        <w:tab/>
      </w:r>
      <w:r w:rsidR="00FF4B14" w:rsidRPr="005A2776">
        <w:rPr>
          <w:rFonts w:ascii="Times New Roman" w:hAnsi="Times New Roman" w:cs="Times New Roman"/>
          <w:sz w:val="20"/>
          <w:szCs w:val="20"/>
        </w:rPr>
        <w:t xml:space="preserve">So is it fair to assume that </w:t>
      </w:r>
      <w:r w:rsidR="00155E52" w:rsidRPr="005A2776">
        <w:rPr>
          <w:rFonts w:ascii="Times New Roman" w:hAnsi="Times New Roman" w:cs="Times New Roman"/>
          <w:sz w:val="20"/>
          <w:szCs w:val="20"/>
        </w:rPr>
        <w:t>Rs.</w:t>
      </w:r>
      <w:r w:rsidR="00FF4B14" w:rsidRPr="005A2776">
        <w:rPr>
          <w:rFonts w:ascii="Times New Roman" w:hAnsi="Times New Roman" w:cs="Times New Roman"/>
          <w:sz w:val="20"/>
          <w:szCs w:val="20"/>
        </w:rPr>
        <w:t>83</w:t>
      </w:r>
      <w:r w:rsidR="00155E52"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84 crores will be a sustainable quarterly run rate going forward or do you see this coming down in the coming quarters? </w:t>
      </w:r>
    </w:p>
    <w:p w14:paraId="608E39FA" w14:textId="77777777" w:rsidR="001C3FF5"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7C8F4657" w14:textId="34D6273A" w:rsidR="00FF4B14"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Tushar Shroff</w:t>
      </w:r>
      <w:r w:rsidRPr="005A2776">
        <w:rPr>
          <w:rFonts w:ascii="Times New Roman" w:hAnsi="Times New Roman" w:cs="Times New Roman"/>
          <w:b/>
          <w:spacing w:val="-2"/>
          <w:sz w:val="20"/>
          <w:szCs w:val="20"/>
        </w:rPr>
        <w:t>:</w:t>
      </w:r>
      <w:r w:rsidRPr="005A2776">
        <w:rPr>
          <w:rFonts w:ascii="Times New Roman" w:hAnsi="Times New Roman" w:cs="Times New Roman"/>
          <w:b/>
          <w:spacing w:val="-2"/>
          <w:sz w:val="20"/>
          <w:szCs w:val="20"/>
        </w:rPr>
        <w:tab/>
      </w:r>
      <w:r w:rsidR="00FF4B14" w:rsidRPr="005A2776">
        <w:rPr>
          <w:rFonts w:ascii="Times New Roman" w:hAnsi="Times New Roman" w:cs="Times New Roman"/>
          <w:sz w:val="20"/>
          <w:szCs w:val="20"/>
        </w:rPr>
        <w:t>So</w:t>
      </w:r>
      <w:r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 xml:space="preserve">it should come down over a period of time, especially with </w:t>
      </w:r>
      <w:r w:rsidRPr="005A2776">
        <w:rPr>
          <w:rFonts w:ascii="Times New Roman" w:hAnsi="Times New Roman" w:cs="Times New Roman"/>
          <w:sz w:val="20"/>
          <w:szCs w:val="20"/>
        </w:rPr>
        <w:t xml:space="preserve">Q1 </w:t>
      </w:r>
      <w:r w:rsidR="00FF4B14" w:rsidRPr="005A2776">
        <w:rPr>
          <w:rFonts w:ascii="Times New Roman" w:hAnsi="Times New Roman" w:cs="Times New Roman"/>
          <w:sz w:val="20"/>
          <w:szCs w:val="20"/>
        </w:rPr>
        <w:t>FY26</w:t>
      </w:r>
    </w:p>
    <w:p w14:paraId="0D700D3B" w14:textId="77777777" w:rsidR="001C3FF5"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1F8A61A2" w14:textId="3559FD76" w:rsidR="00FF4B14"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Sunny Gosar:</w:t>
      </w:r>
      <w:r w:rsidRPr="005A2776">
        <w:rPr>
          <w:rFonts w:ascii="Times New Roman" w:hAnsi="Times New Roman" w:cs="Times New Roman"/>
          <w:b/>
          <w:bCs/>
          <w:sz w:val="20"/>
          <w:szCs w:val="20"/>
        </w:rPr>
        <w:tab/>
      </w:r>
      <w:r w:rsidR="00FF4B14" w:rsidRPr="005A2776">
        <w:rPr>
          <w:rFonts w:ascii="Times New Roman" w:hAnsi="Times New Roman" w:cs="Times New Roman"/>
          <w:sz w:val="20"/>
          <w:szCs w:val="20"/>
        </w:rPr>
        <w:t>Oh, thank you for the detailed response.</w:t>
      </w:r>
    </w:p>
    <w:p w14:paraId="52F02E84" w14:textId="77777777" w:rsidR="001C3FF5"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3321F884" w14:textId="5C45FE7E" w:rsidR="00FF4B14" w:rsidRPr="005A2776" w:rsidRDefault="001C3FF5"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Chetan Wani:</w:t>
      </w:r>
      <w:r w:rsidRPr="005A2776">
        <w:rPr>
          <w:rFonts w:ascii="Times New Roman" w:hAnsi="Times New Roman" w:cs="Times New Roman"/>
          <w:b/>
          <w:bCs/>
          <w:sz w:val="20"/>
          <w:szCs w:val="20"/>
        </w:rPr>
        <w:tab/>
      </w:r>
      <w:r w:rsidR="00FF4B14" w:rsidRPr="005A2776">
        <w:rPr>
          <w:rFonts w:ascii="Times New Roman" w:hAnsi="Times New Roman" w:cs="Times New Roman"/>
          <w:sz w:val="20"/>
          <w:szCs w:val="20"/>
        </w:rPr>
        <w:t>Thank you. We</w:t>
      </w:r>
      <w:r w:rsidRPr="005A2776">
        <w:rPr>
          <w:rFonts w:ascii="Times New Roman" w:hAnsi="Times New Roman" w:cs="Times New Roman"/>
          <w:sz w:val="20"/>
          <w:szCs w:val="20"/>
        </w:rPr>
        <w:t xml:space="preserve"> wi</w:t>
      </w:r>
      <w:r w:rsidR="00FF4B14" w:rsidRPr="005A2776">
        <w:rPr>
          <w:rFonts w:ascii="Times New Roman" w:hAnsi="Times New Roman" w:cs="Times New Roman"/>
          <w:sz w:val="20"/>
          <w:szCs w:val="20"/>
        </w:rPr>
        <w:t>ll take next question from Arun Malhotra</w:t>
      </w:r>
      <w:r w:rsidR="008F0C50">
        <w:rPr>
          <w:rFonts w:ascii="Times New Roman" w:hAnsi="Times New Roman" w:cs="Times New Roman"/>
          <w:sz w:val="20"/>
          <w:szCs w:val="20"/>
        </w:rPr>
        <w:t>.</w:t>
      </w:r>
    </w:p>
    <w:p w14:paraId="7FBB7CB7" w14:textId="77777777" w:rsidR="00B11A3A" w:rsidRPr="005A2776" w:rsidRDefault="00B11A3A"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6AB9B14D" w14:textId="10A51DD7" w:rsidR="00FF4B14" w:rsidRPr="005A2776" w:rsidRDefault="00B11A3A"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Arun Malhotra:</w:t>
      </w:r>
      <w:r w:rsidRPr="005A2776">
        <w:rPr>
          <w:rFonts w:ascii="Times New Roman" w:hAnsi="Times New Roman" w:cs="Times New Roman"/>
          <w:sz w:val="20"/>
          <w:szCs w:val="20"/>
        </w:rPr>
        <w:tab/>
      </w:r>
      <w:r w:rsidR="00FF4B14" w:rsidRPr="005A2776">
        <w:rPr>
          <w:rFonts w:ascii="Times New Roman" w:hAnsi="Times New Roman" w:cs="Times New Roman"/>
          <w:sz w:val="20"/>
          <w:szCs w:val="20"/>
        </w:rPr>
        <w:t xml:space="preserve">I think there have been lot of talks about the huge demand that is there, both from the data center and other aspects. But can you also comment on the supply side dynamics and our competitive position to gain orders or gain market share? Because I am actually </w:t>
      </w:r>
      <w:r w:rsidR="00FF4B14" w:rsidRPr="005A2776">
        <w:rPr>
          <w:rFonts w:ascii="Times New Roman" w:hAnsi="Times New Roman" w:cs="Times New Roman"/>
          <w:sz w:val="20"/>
          <w:szCs w:val="20"/>
        </w:rPr>
        <w:lastRenderedPageBreak/>
        <w:t>extending it further to the pricing, because if there is so much demand and supply is not there</w:t>
      </w:r>
      <w:r w:rsidR="002A0641">
        <w:rPr>
          <w:rFonts w:ascii="Times New Roman" w:hAnsi="Times New Roman" w:cs="Times New Roman"/>
          <w:sz w:val="20"/>
          <w:szCs w:val="20"/>
        </w:rPr>
        <w:t>,</w:t>
      </w:r>
      <w:r w:rsidRPr="005A2776">
        <w:rPr>
          <w:rFonts w:ascii="Times New Roman" w:hAnsi="Times New Roman" w:cs="Times New Roman"/>
          <w:sz w:val="20"/>
          <w:szCs w:val="20"/>
        </w:rPr>
        <w:t xml:space="preserve"> d</w:t>
      </w:r>
      <w:r w:rsidR="00FF4B14" w:rsidRPr="005A2776">
        <w:rPr>
          <w:rFonts w:ascii="Times New Roman" w:hAnsi="Times New Roman" w:cs="Times New Roman"/>
          <w:sz w:val="20"/>
          <w:szCs w:val="20"/>
        </w:rPr>
        <w:t>o you expect</w:t>
      </w:r>
      <w:r w:rsidR="00F5241C" w:rsidRPr="005A2776">
        <w:rPr>
          <w:rFonts w:ascii="Times New Roman" w:hAnsi="Times New Roman" w:cs="Times New Roman"/>
          <w:sz w:val="20"/>
          <w:szCs w:val="20"/>
        </w:rPr>
        <w:t xml:space="preserve"> </w:t>
      </w:r>
      <w:r w:rsidR="00FB545D">
        <w:rPr>
          <w:rFonts w:ascii="Times New Roman" w:hAnsi="Times New Roman" w:cs="Times New Roman"/>
          <w:sz w:val="20"/>
          <w:szCs w:val="20"/>
        </w:rPr>
        <w:t>buoyancy</w:t>
      </w:r>
      <w:r w:rsidR="00FF4B14" w:rsidRPr="005A2776">
        <w:rPr>
          <w:rFonts w:ascii="Times New Roman" w:hAnsi="Times New Roman" w:cs="Times New Roman"/>
          <w:sz w:val="20"/>
          <w:szCs w:val="20"/>
        </w:rPr>
        <w:t xml:space="preserve"> on the pricing side, also going forward? And can we go back to the 2019 price levels as well as the profitability?</w:t>
      </w:r>
    </w:p>
    <w:p w14:paraId="0B80B657" w14:textId="77777777" w:rsidR="00F5241C" w:rsidRPr="005A2776" w:rsidRDefault="00F5241C"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70D3BE72" w14:textId="7E0E07BB" w:rsidR="00FF4B14" w:rsidRPr="005A2776" w:rsidRDefault="0043373C"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682CD9" w:rsidRPr="005A2776">
        <w:rPr>
          <w:rFonts w:ascii="Times New Roman" w:hAnsi="Times New Roman" w:cs="Times New Roman"/>
          <w:sz w:val="20"/>
          <w:szCs w:val="20"/>
        </w:rPr>
        <w:t xml:space="preserve">Arun, I will break </w:t>
      </w:r>
      <w:r w:rsidR="00FF4B14" w:rsidRPr="005A2776">
        <w:rPr>
          <w:rFonts w:ascii="Times New Roman" w:hAnsi="Times New Roman" w:cs="Times New Roman"/>
          <w:sz w:val="20"/>
          <w:szCs w:val="20"/>
        </w:rPr>
        <w:t xml:space="preserve">it into </w:t>
      </w:r>
      <w:r w:rsidR="008E585E">
        <w:rPr>
          <w:rFonts w:ascii="Times New Roman" w:hAnsi="Times New Roman" w:cs="Times New Roman"/>
          <w:sz w:val="20"/>
          <w:szCs w:val="20"/>
        </w:rPr>
        <w:t>2-3 parts</w:t>
      </w:r>
      <w:r w:rsidR="00682CD9" w:rsidRPr="005A2776">
        <w:rPr>
          <w:rFonts w:ascii="Times New Roman" w:hAnsi="Times New Roman" w:cs="Times New Roman"/>
          <w:sz w:val="20"/>
          <w:szCs w:val="20"/>
        </w:rPr>
        <w:t>. S</w:t>
      </w:r>
      <w:r w:rsidR="00FF4B14" w:rsidRPr="005A2776">
        <w:rPr>
          <w:rFonts w:ascii="Times New Roman" w:hAnsi="Times New Roman" w:cs="Times New Roman"/>
          <w:sz w:val="20"/>
          <w:szCs w:val="20"/>
        </w:rPr>
        <w:t>pecifically</w:t>
      </w:r>
      <w:r w:rsidR="002551A2"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to your question on the data center</w:t>
      </w:r>
      <w:r w:rsidR="002551A2" w:rsidRPr="005A2776">
        <w:rPr>
          <w:rFonts w:ascii="Times New Roman" w:hAnsi="Times New Roman" w:cs="Times New Roman"/>
          <w:sz w:val="20"/>
          <w:szCs w:val="20"/>
        </w:rPr>
        <w:t>/</w:t>
      </w:r>
      <w:r w:rsidR="00FF4B14" w:rsidRPr="005A2776">
        <w:rPr>
          <w:rFonts w:ascii="Times New Roman" w:hAnsi="Times New Roman" w:cs="Times New Roman"/>
          <w:sz w:val="20"/>
          <w:szCs w:val="20"/>
        </w:rPr>
        <w:t>enterprise side, I think definitely there, we do see that there are</w:t>
      </w:r>
      <w:r w:rsidR="002551A2"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fewer players who have the portfolio and who can compete,</w:t>
      </w:r>
      <w:r w:rsidR="002551A2"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with the full solution. And I think that's certainly on one side, we are definitely looking to see how we can scale that up. But definitely we see good opportunity there for having a healthy pricing and margin. And as we progress in terms of quarter on quarter, improving our sales to this market, you should, you should start seeing that</w:t>
      </w:r>
      <w:r w:rsidR="00D316F9" w:rsidRPr="005A2776">
        <w:rPr>
          <w:rFonts w:ascii="Times New Roman" w:hAnsi="Times New Roman" w:cs="Times New Roman"/>
          <w:sz w:val="20"/>
          <w:szCs w:val="20"/>
        </w:rPr>
        <w:t>. I</w:t>
      </w:r>
      <w:r w:rsidR="00FF4B14" w:rsidRPr="005A2776">
        <w:rPr>
          <w:rFonts w:ascii="Times New Roman" w:hAnsi="Times New Roman" w:cs="Times New Roman"/>
          <w:sz w:val="20"/>
          <w:szCs w:val="20"/>
        </w:rPr>
        <w:t>n terms of the market, globally as well</w:t>
      </w:r>
      <w:r w:rsidR="00D316F9"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we are in an interesting place where, when you look at large government funded projects like </w:t>
      </w:r>
      <w:r w:rsidR="00D316F9" w:rsidRPr="005A2776">
        <w:rPr>
          <w:rFonts w:ascii="Times New Roman" w:hAnsi="Times New Roman" w:cs="Times New Roman"/>
          <w:sz w:val="20"/>
          <w:szCs w:val="20"/>
        </w:rPr>
        <w:t>BEAD</w:t>
      </w:r>
      <w:r w:rsidR="00FF4B14" w:rsidRPr="005A2776">
        <w:rPr>
          <w:rFonts w:ascii="Times New Roman" w:hAnsi="Times New Roman" w:cs="Times New Roman"/>
          <w:sz w:val="20"/>
          <w:szCs w:val="20"/>
        </w:rPr>
        <w:t>, etc</w:t>
      </w:r>
      <w:r w:rsidR="00D316F9"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going forward there is an expectation that there should be a premium for that, because it has very stringent Made in America requirements which naturally would be at a higher cost base. So I think again, from that market perspective as that demand comes in, and there are limited suppliers who can provide those solutions that will again give us an opportunity to improve our realizations</w:t>
      </w:r>
      <w:r w:rsidR="00D316F9" w:rsidRPr="005A2776">
        <w:rPr>
          <w:rFonts w:ascii="Times New Roman" w:hAnsi="Times New Roman" w:cs="Times New Roman"/>
          <w:sz w:val="20"/>
          <w:szCs w:val="20"/>
        </w:rPr>
        <w:t>. O</w:t>
      </w:r>
      <w:r w:rsidR="00FF4B14" w:rsidRPr="005A2776">
        <w:rPr>
          <w:rFonts w:ascii="Times New Roman" w:hAnsi="Times New Roman" w:cs="Times New Roman"/>
          <w:sz w:val="20"/>
          <w:szCs w:val="20"/>
        </w:rPr>
        <w:t>f course, broadly as the market itself improves as we get into</w:t>
      </w:r>
      <w:r w:rsidR="00D316F9" w:rsidRPr="005A2776">
        <w:rPr>
          <w:rFonts w:ascii="Times New Roman" w:hAnsi="Times New Roman" w:cs="Times New Roman"/>
          <w:sz w:val="20"/>
          <w:szCs w:val="20"/>
        </w:rPr>
        <w:t xml:space="preserve"> H2 FY</w:t>
      </w:r>
      <w:r w:rsidR="00FF4B14" w:rsidRPr="005A2776">
        <w:rPr>
          <w:rFonts w:ascii="Times New Roman" w:hAnsi="Times New Roman" w:cs="Times New Roman"/>
          <w:sz w:val="20"/>
          <w:szCs w:val="20"/>
        </w:rPr>
        <w:t xml:space="preserve">25 that should give us an option to improve our realization globally. And of course, at the same time in </w:t>
      </w:r>
      <w:proofErr w:type="spellStart"/>
      <w:r w:rsidR="00FF4B14" w:rsidRPr="005A2776">
        <w:rPr>
          <w:rFonts w:ascii="Times New Roman" w:hAnsi="Times New Roman" w:cs="Times New Roman"/>
          <w:sz w:val="20"/>
          <w:szCs w:val="20"/>
        </w:rPr>
        <w:t>Bharat</w:t>
      </w:r>
      <w:r w:rsidR="00D316F9" w:rsidRPr="005A2776">
        <w:rPr>
          <w:rFonts w:ascii="Times New Roman" w:hAnsi="Times New Roman" w:cs="Times New Roman"/>
          <w:sz w:val="20"/>
          <w:szCs w:val="20"/>
        </w:rPr>
        <w:t>N</w:t>
      </w:r>
      <w:r w:rsidR="00FF4B14" w:rsidRPr="005A2776">
        <w:rPr>
          <w:rFonts w:ascii="Times New Roman" w:hAnsi="Times New Roman" w:cs="Times New Roman"/>
          <w:sz w:val="20"/>
          <w:szCs w:val="20"/>
        </w:rPr>
        <w:t>et</w:t>
      </w:r>
      <w:proofErr w:type="spellEnd"/>
      <w:r w:rsidR="00DF3B0A">
        <w:rPr>
          <w:rFonts w:ascii="Times New Roman" w:hAnsi="Times New Roman" w:cs="Times New Roman"/>
          <w:sz w:val="20"/>
          <w:szCs w:val="20"/>
        </w:rPr>
        <w:t xml:space="preserve"> </w:t>
      </w:r>
      <w:r w:rsidR="00FF4B14" w:rsidRPr="005A2776">
        <w:rPr>
          <w:rFonts w:ascii="Times New Roman" w:hAnsi="Times New Roman" w:cs="Times New Roman"/>
          <w:sz w:val="20"/>
          <w:szCs w:val="20"/>
        </w:rPr>
        <w:t>kind of projects as that demand improves and increases in India over the next few years, that should also help us improve our realization.</w:t>
      </w:r>
    </w:p>
    <w:p w14:paraId="2064CF16" w14:textId="77777777" w:rsidR="00D316F9" w:rsidRPr="005A2776" w:rsidRDefault="00D316F9"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063E15B3" w14:textId="24A15C6D" w:rsidR="00FF4B14" w:rsidRPr="005A2776" w:rsidRDefault="00D316F9"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Arun Malhotra:</w:t>
      </w:r>
      <w:r w:rsidRPr="005A2776">
        <w:rPr>
          <w:rFonts w:ascii="Times New Roman" w:hAnsi="Times New Roman" w:cs="Times New Roman"/>
          <w:b/>
          <w:bCs/>
          <w:sz w:val="20"/>
          <w:szCs w:val="20"/>
        </w:rPr>
        <w:tab/>
      </w:r>
      <w:r w:rsidRPr="005A2776">
        <w:rPr>
          <w:rFonts w:ascii="Times New Roman" w:hAnsi="Times New Roman" w:cs="Times New Roman"/>
          <w:sz w:val="20"/>
          <w:szCs w:val="20"/>
        </w:rPr>
        <w:t>O</w:t>
      </w:r>
      <w:r w:rsidR="00FF4B14" w:rsidRPr="005A2776">
        <w:rPr>
          <w:rFonts w:ascii="Times New Roman" w:hAnsi="Times New Roman" w:cs="Times New Roman"/>
          <w:sz w:val="20"/>
          <w:szCs w:val="20"/>
        </w:rPr>
        <w:t xml:space="preserve">rders like </w:t>
      </w:r>
      <w:proofErr w:type="spellStart"/>
      <w:r w:rsidR="00FF4B14" w:rsidRPr="005A2776">
        <w:rPr>
          <w:rFonts w:ascii="Times New Roman" w:hAnsi="Times New Roman" w:cs="Times New Roman"/>
          <w:sz w:val="20"/>
          <w:szCs w:val="20"/>
        </w:rPr>
        <w:t>Bharat</w:t>
      </w:r>
      <w:r w:rsidRPr="005A2776">
        <w:rPr>
          <w:rFonts w:ascii="Times New Roman" w:hAnsi="Times New Roman" w:cs="Times New Roman"/>
          <w:sz w:val="20"/>
          <w:szCs w:val="20"/>
        </w:rPr>
        <w:t>N</w:t>
      </w:r>
      <w:r w:rsidR="00FF4B14" w:rsidRPr="005A2776">
        <w:rPr>
          <w:rFonts w:ascii="Times New Roman" w:hAnsi="Times New Roman" w:cs="Times New Roman"/>
          <w:sz w:val="20"/>
          <w:szCs w:val="20"/>
        </w:rPr>
        <w:t>et</w:t>
      </w:r>
      <w:proofErr w:type="spellEnd"/>
      <w:r w:rsidR="00FF4B14" w:rsidRPr="005A2776">
        <w:rPr>
          <w:rFonts w:ascii="Times New Roman" w:hAnsi="Times New Roman" w:cs="Times New Roman"/>
          <w:sz w:val="20"/>
          <w:szCs w:val="20"/>
        </w:rPr>
        <w:t>, are they going to give lower margin orders or a normalized margin?</w:t>
      </w:r>
    </w:p>
    <w:p w14:paraId="4EDC458D" w14:textId="77777777" w:rsidR="00D316F9" w:rsidRPr="005A2776" w:rsidRDefault="00D316F9"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16D3384A" w14:textId="1A88A452" w:rsidR="00FF4B14" w:rsidRPr="005A2776" w:rsidRDefault="0043373C"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FF4B14" w:rsidRPr="005A2776">
        <w:rPr>
          <w:rFonts w:ascii="Times New Roman" w:hAnsi="Times New Roman" w:cs="Times New Roman"/>
          <w:sz w:val="20"/>
          <w:szCs w:val="20"/>
        </w:rPr>
        <w:t>So just to start on the services part, we are very confident that we have got this order at healthy margins. And so, of course, it's now down to our execution. So</w:t>
      </w:r>
      <w:r w:rsidR="00D316F9"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principally I would say that I</w:t>
      </w:r>
      <w:r w:rsidR="00D316F9" w:rsidRPr="005A2776">
        <w:rPr>
          <w:rFonts w:ascii="Times New Roman" w:hAnsi="Times New Roman" w:cs="Times New Roman"/>
          <w:sz w:val="20"/>
          <w:szCs w:val="20"/>
        </w:rPr>
        <w:t xml:space="preserve"> a</w:t>
      </w:r>
      <w:r w:rsidR="00FF4B14" w:rsidRPr="005A2776">
        <w:rPr>
          <w:rFonts w:ascii="Times New Roman" w:hAnsi="Times New Roman" w:cs="Times New Roman"/>
          <w:sz w:val="20"/>
          <w:szCs w:val="20"/>
        </w:rPr>
        <w:t>m confident that we booked it at the services business level, at a healthy margin. Equally on the optical business</w:t>
      </w:r>
      <w:r w:rsidR="00B376AC" w:rsidRPr="005A2776">
        <w:rPr>
          <w:rFonts w:ascii="Times New Roman" w:hAnsi="Times New Roman" w:cs="Times New Roman"/>
          <w:sz w:val="20"/>
          <w:szCs w:val="20"/>
        </w:rPr>
        <w:t xml:space="preserve">, </w:t>
      </w:r>
      <w:r w:rsidR="00FF4B14" w:rsidRPr="005A2776">
        <w:rPr>
          <w:rFonts w:ascii="Times New Roman" w:hAnsi="Times New Roman" w:cs="Times New Roman"/>
          <w:sz w:val="20"/>
          <w:szCs w:val="20"/>
        </w:rPr>
        <w:t>definitely we are confident that we will look at various opportunities, both on cable and fiber, both for our own services requirement as well as for other winners of the projects.</w:t>
      </w:r>
    </w:p>
    <w:p w14:paraId="0CFC5794" w14:textId="77777777" w:rsidR="00B376AC" w:rsidRPr="005A2776" w:rsidRDefault="00B376AC"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40233491" w14:textId="506D8EC6" w:rsidR="00FF4B14" w:rsidRPr="005A2776" w:rsidRDefault="00B376AC"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Arun Malhotra:</w:t>
      </w:r>
      <w:r w:rsidRPr="005A2776">
        <w:rPr>
          <w:rFonts w:ascii="Times New Roman" w:hAnsi="Times New Roman" w:cs="Times New Roman"/>
          <w:b/>
          <w:bCs/>
          <w:sz w:val="20"/>
          <w:szCs w:val="20"/>
        </w:rPr>
        <w:tab/>
      </w:r>
      <w:r w:rsidR="00FF4B14" w:rsidRPr="005A2776">
        <w:rPr>
          <w:rFonts w:ascii="Times New Roman" w:hAnsi="Times New Roman" w:cs="Times New Roman"/>
          <w:sz w:val="20"/>
          <w:szCs w:val="20"/>
        </w:rPr>
        <w:t>Just to extend this again, we have seen bu</w:t>
      </w:r>
      <w:r w:rsidRPr="005A2776">
        <w:rPr>
          <w:rFonts w:ascii="Times New Roman" w:hAnsi="Times New Roman" w:cs="Times New Roman"/>
          <w:sz w:val="20"/>
          <w:szCs w:val="20"/>
        </w:rPr>
        <w:t>o</w:t>
      </w:r>
      <w:r w:rsidR="00FF4B14" w:rsidRPr="005A2776">
        <w:rPr>
          <w:rFonts w:ascii="Times New Roman" w:hAnsi="Times New Roman" w:cs="Times New Roman"/>
          <w:sz w:val="20"/>
          <w:szCs w:val="20"/>
        </w:rPr>
        <w:t>y</w:t>
      </w:r>
      <w:r w:rsidRPr="005A2776">
        <w:rPr>
          <w:rFonts w:ascii="Times New Roman" w:hAnsi="Times New Roman" w:cs="Times New Roman"/>
          <w:sz w:val="20"/>
          <w:szCs w:val="20"/>
        </w:rPr>
        <w:t>ancy</w:t>
      </w:r>
      <w:r w:rsidR="00FF4B14" w:rsidRPr="005A2776">
        <w:rPr>
          <w:rFonts w:ascii="Times New Roman" w:hAnsi="Times New Roman" w:cs="Times New Roman"/>
          <w:sz w:val="20"/>
          <w:szCs w:val="20"/>
        </w:rPr>
        <w:t xml:space="preserve"> </w:t>
      </w:r>
      <w:r w:rsidRPr="005A2776">
        <w:rPr>
          <w:rFonts w:ascii="Times New Roman" w:hAnsi="Times New Roman" w:cs="Times New Roman"/>
          <w:sz w:val="20"/>
          <w:szCs w:val="20"/>
        </w:rPr>
        <w:t>o</w:t>
      </w:r>
      <w:r w:rsidR="00FF4B14" w:rsidRPr="005A2776">
        <w:rPr>
          <w:rFonts w:ascii="Times New Roman" w:hAnsi="Times New Roman" w:cs="Times New Roman"/>
          <w:sz w:val="20"/>
          <w:szCs w:val="20"/>
        </w:rPr>
        <w:t>n the demand side, but the revenues have declined</w:t>
      </w:r>
      <w:r w:rsidR="00161D8B">
        <w:rPr>
          <w:rFonts w:ascii="Times New Roman" w:hAnsi="Times New Roman" w:cs="Times New Roman"/>
          <w:sz w:val="20"/>
          <w:szCs w:val="20"/>
        </w:rPr>
        <w:t>, if</w:t>
      </w:r>
      <w:r w:rsidR="00FF4B14" w:rsidRPr="005A2776">
        <w:rPr>
          <w:rFonts w:ascii="Times New Roman" w:hAnsi="Times New Roman" w:cs="Times New Roman"/>
          <w:sz w:val="20"/>
          <w:szCs w:val="20"/>
        </w:rPr>
        <w:t xml:space="preserve"> you see quarter on quarter, the margins are still not healthy. So</w:t>
      </w:r>
      <w:r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what is causing this dampening both on revenue and margins.</w:t>
      </w:r>
    </w:p>
    <w:p w14:paraId="08AFAECF" w14:textId="77777777" w:rsidR="00B376AC" w:rsidRPr="005A2776" w:rsidRDefault="00B376AC"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21A475AB" w14:textId="41A89BD5" w:rsidR="00FF4B14" w:rsidRPr="005A2776" w:rsidRDefault="0043373C"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161D8B">
        <w:rPr>
          <w:rFonts w:ascii="Times New Roman" w:hAnsi="Times New Roman" w:cs="Times New Roman"/>
          <w:sz w:val="20"/>
          <w:szCs w:val="20"/>
        </w:rPr>
        <w:t>Yes</w:t>
      </w:r>
      <w:r w:rsidR="00FF4B14" w:rsidRPr="005A2776">
        <w:rPr>
          <w:rFonts w:ascii="Times New Roman" w:hAnsi="Times New Roman" w:cs="Times New Roman"/>
          <w:sz w:val="20"/>
          <w:szCs w:val="20"/>
        </w:rPr>
        <w:t>, so specifically, see one part on the positive side</w:t>
      </w:r>
      <w:r w:rsidR="00161D8B">
        <w:rPr>
          <w:rFonts w:ascii="Times New Roman" w:hAnsi="Times New Roman" w:cs="Times New Roman"/>
          <w:sz w:val="20"/>
          <w:szCs w:val="20"/>
        </w:rPr>
        <w:t xml:space="preserve"> is as</w:t>
      </w:r>
      <w:r w:rsidR="00FF4B14" w:rsidRPr="005A2776">
        <w:rPr>
          <w:rFonts w:ascii="Times New Roman" w:hAnsi="Times New Roman" w:cs="Times New Roman"/>
          <w:sz w:val="20"/>
          <w:szCs w:val="20"/>
        </w:rPr>
        <w:t xml:space="preserve"> T</w:t>
      </w:r>
      <w:r w:rsidR="001D6347" w:rsidRPr="005A2776">
        <w:rPr>
          <w:rFonts w:ascii="Times New Roman" w:hAnsi="Times New Roman" w:cs="Times New Roman"/>
          <w:sz w:val="20"/>
          <w:szCs w:val="20"/>
        </w:rPr>
        <w:t>u</w:t>
      </w:r>
      <w:r w:rsidR="00FF4B14" w:rsidRPr="005A2776">
        <w:rPr>
          <w:rFonts w:ascii="Times New Roman" w:hAnsi="Times New Roman" w:cs="Times New Roman"/>
          <w:sz w:val="20"/>
          <w:szCs w:val="20"/>
        </w:rPr>
        <w:t>sh</w:t>
      </w:r>
      <w:r w:rsidR="001D6347" w:rsidRPr="005A2776">
        <w:rPr>
          <w:rFonts w:ascii="Times New Roman" w:hAnsi="Times New Roman" w:cs="Times New Roman"/>
          <w:sz w:val="20"/>
          <w:szCs w:val="20"/>
        </w:rPr>
        <w:t>ar</w:t>
      </w:r>
      <w:r w:rsidR="00FF4B14" w:rsidRPr="005A2776">
        <w:rPr>
          <w:rFonts w:ascii="Times New Roman" w:hAnsi="Times New Roman" w:cs="Times New Roman"/>
          <w:sz w:val="20"/>
          <w:szCs w:val="20"/>
        </w:rPr>
        <w:t xml:space="preserve"> said lot of work has gone in internally in last, I would say 12</w:t>
      </w:r>
      <w:r w:rsidR="008E64FD" w:rsidRPr="005A2776">
        <w:rPr>
          <w:rFonts w:ascii="Times New Roman" w:hAnsi="Times New Roman" w:cs="Times New Roman"/>
          <w:sz w:val="20"/>
          <w:szCs w:val="20"/>
        </w:rPr>
        <w:t>-</w:t>
      </w:r>
      <w:r w:rsidR="00FF4B14" w:rsidRPr="005A2776">
        <w:rPr>
          <w:rFonts w:ascii="Times New Roman" w:hAnsi="Times New Roman" w:cs="Times New Roman"/>
          <w:sz w:val="20"/>
          <w:szCs w:val="20"/>
        </w:rPr>
        <w:t>15 months on our cost reduction initiatives, and you will see that flowing through our P</w:t>
      </w:r>
      <w:r w:rsidR="008E64FD" w:rsidRPr="005A2776">
        <w:rPr>
          <w:rFonts w:ascii="Times New Roman" w:hAnsi="Times New Roman" w:cs="Times New Roman"/>
          <w:sz w:val="20"/>
          <w:szCs w:val="20"/>
        </w:rPr>
        <w:t>&amp;</w:t>
      </w:r>
      <w:r w:rsidR="00FF4B14" w:rsidRPr="005A2776">
        <w:rPr>
          <w:rFonts w:ascii="Times New Roman" w:hAnsi="Times New Roman" w:cs="Times New Roman"/>
          <w:sz w:val="20"/>
          <w:szCs w:val="20"/>
        </w:rPr>
        <w:t>L</w:t>
      </w:r>
      <w:r w:rsidR="008E64FD"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w:t>
      </w:r>
      <w:r w:rsidR="008E64FD" w:rsidRPr="005A2776">
        <w:rPr>
          <w:rFonts w:ascii="Times New Roman" w:hAnsi="Times New Roman" w:cs="Times New Roman"/>
          <w:sz w:val="20"/>
          <w:szCs w:val="20"/>
        </w:rPr>
        <w:t>On</w:t>
      </w:r>
      <w:r w:rsidR="00FF4B14" w:rsidRPr="005A2776">
        <w:rPr>
          <w:rFonts w:ascii="Times New Roman" w:hAnsi="Times New Roman" w:cs="Times New Roman"/>
          <w:sz w:val="20"/>
          <w:szCs w:val="20"/>
        </w:rPr>
        <w:t xml:space="preserve"> the market side</w:t>
      </w:r>
      <w:r w:rsidR="008E64FD" w:rsidRPr="005A2776">
        <w:rPr>
          <w:rFonts w:ascii="Times New Roman" w:hAnsi="Times New Roman" w:cs="Times New Roman"/>
          <w:sz w:val="20"/>
          <w:szCs w:val="20"/>
        </w:rPr>
        <w:t xml:space="preserve"> a</w:t>
      </w:r>
      <w:r w:rsidR="00FF4B14" w:rsidRPr="005A2776">
        <w:rPr>
          <w:rFonts w:ascii="Times New Roman" w:hAnsi="Times New Roman" w:cs="Times New Roman"/>
          <w:sz w:val="20"/>
          <w:szCs w:val="20"/>
        </w:rPr>
        <w:t>s I said, we</w:t>
      </w:r>
      <w:r w:rsidR="008E64FD" w:rsidRPr="005A2776">
        <w:rPr>
          <w:rFonts w:ascii="Times New Roman" w:hAnsi="Times New Roman" w:cs="Times New Roman"/>
          <w:sz w:val="20"/>
          <w:szCs w:val="20"/>
        </w:rPr>
        <w:t xml:space="preserve"> ha</w:t>
      </w:r>
      <w:r w:rsidR="00FF4B14" w:rsidRPr="005A2776">
        <w:rPr>
          <w:rFonts w:ascii="Times New Roman" w:hAnsi="Times New Roman" w:cs="Times New Roman"/>
          <w:sz w:val="20"/>
          <w:szCs w:val="20"/>
        </w:rPr>
        <w:t xml:space="preserve">ve had </w:t>
      </w:r>
      <w:r w:rsidR="00FF4B14" w:rsidRPr="005A2776">
        <w:rPr>
          <w:rFonts w:ascii="Times New Roman" w:hAnsi="Times New Roman" w:cs="Times New Roman"/>
          <w:sz w:val="20"/>
          <w:szCs w:val="20"/>
        </w:rPr>
        <w:lastRenderedPageBreak/>
        <w:t>somewhat of a flattish demand in Europe and also because of high inventory over the last 12</w:t>
      </w:r>
      <w:r w:rsidR="008E64FD"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15 months in the US, even though the execution of new projects and fiber to the home </w:t>
      </w:r>
      <w:r w:rsidR="006C3744">
        <w:rPr>
          <w:rFonts w:ascii="Times New Roman" w:hAnsi="Times New Roman" w:cs="Times New Roman"/>
          <w:sz w:val="20"/>
          <w:szCs w:val="20"/>
        </w:rPr>
        <w:t xml:space="preserve">and </w:t>
      </w:r>
      <w:r w:rsidR="00FF4B14" w:rsidRPr="005A2776">
        <w:rPr>
          <w:rFonts w:ascii="Times New Roman" w:hAnsi="Times New Roman" w:cs="Times New Roman"/>
          <w:sz w:val="20"/>
          <w:szCs w:val="20"/>
        </w:rPr>
        <w:t>all of that was all time high</w:t>
      </w:r>
      <w:r w:rsidR="00C57B71" w:rsidRPr="005A2776">
        <w:rPr>
          <w:rFonts w:ascii="Times New Roman" w:hAnsi="Times New Roman" w:cs="Times New Roman"/>
          <w:sz w:val="20"/>
          <w:szCs w:val="20"/>
        </w:rPr>
        <w:t>. T</w:t>
      </w:r>
      <w:r w:rsidR="00FF4B14" w:rsidRPr="005A2776">
        <w:rPr>
          <w:rFonts w:ascii="Times New Roman" w:hAnsi="Times New Roman" w:cs="Times New Roman"/>
          <w:sz w:val="20"/>
          <w:szCs w:val="20"/>
        </w:rPr>
        <w:t>he new demand from suppliers like us and others had been on the lower side so that in that market environment, we had seen some realization reduction. And as I</w:t>
      </w:r>
      <w:r w:rsidR="009912F7" w:rsidRPr="005A2776">
        <w:rPr>
          <w:rFonts w:ascii="Times New Roman" w:hAnsi="Times New Roman" w:cs="Times New Roman"/>
          <w:sz w:val="20"/>
          <w:szCs w:val="20"/>
        </w:rPr>
        <w:t xml:space="preserve"> a</w:t>
      </w:r>
      <w:r w:rsidR="00FF4B14" w:rsidRPr="005A2776">
        <w:rPr>
          <w:rFonts w:ascii="Times New Roman" w:hAnsi="Times New Roman" w:cs="Times New Roman"/>
          <w:sz w:val="20"/>
          <w:szCs w:val="20"/>
        </w:rPr>
        <w:t>m suggesting, that as the demand picks back up in probably second half of this calendar year, etc</w:t>
      </w:r>
      <w:r w:rsidR="00C57B71"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then we also expect with that demand, we do expect that both the lead times and generalization would increase.</w:t>
      </w:r>
    </w:p>
    <w:p w14:paraId="272390E9" w14:textId="77777777" w:rsidR="00C60E34" w:rsidRPr="005A2776" w:rsidRDefault="00C60E34"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3D42F68A" w14:textId="7202681F" w:rsidR="00FF4B14" w:rsidRPr="005A2776" w:rsidRDefault="00C60E34"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Arun Malhotra:</w:t>
      </w:r>
      <w:r w:rsidRPr="005A2776">
        <w:rPr>
          <w:rFonts w:ascii="Times New Roman" w:hAnsi="Times New Roman" w:cs="Times New Roman"/>
          <w:b/>
          <w:bCs/>
          <w:sz w:val="20"/>
          <w:szCs w:val="20"/>
        </w:rPr>
        <w:tab/>
      </w:r>
      <w:r w:rsidR="00FF4B14" w:rsidRPr="005A2776">
        <w:rPr>
          <w:rFonts w:ascii="Times New Roman" w:hAnsi="Times New Roman" w:cs="Times New Roman"/>
          <w:sz w:val="20"/>
          <w:szCs w:val="20"/>
        </w:rPr>
        <w:t xml:space="preserve">Lastly, </w:t>
      </w:r>
      <w:r w:rsidRPr="005A2776">
        <w:rPr>
          <w:rFonts w:ascii="Times New Roman" w:hAnsi="Times New Roman" w:cs="Times New Roman"/>
          <w:sz w:val="20"/>
          <w:szCs w:val="20"/>
        </w:rPr>
        <w:t>c</w:t>
      </w:r>
      <w:r w:rsidR="00FF4B14" w:rsidRPr="005A2776">
        <w:rPr>
          <w:rFonts w:ascii="Times New Roman" w:hAnsi="Times New Roman" w:cs="Times New Roman"/>
          <w:sz w:val="20"/>
          <w:szCs w:val="20"/>
        </w:rPr>
        <w:t xml:space="preserve">an you elaborate on what is this attach rate and </w:t>
      </w:r>
      <w:r w:rsidRPr="005A2776">
        <w:rPr>
          <w:rFonts w:ascii="Times New Roman" w:hAnsi="Times New Roman" w:cs="Times New Roman"/>
          <w:sz w:val="20"/>
          <w:szCs w:val="20"/>
        </w:rPr>
        <w:t>w</w:t>
      </w:r>
      <w:r w:rsidR="00FF4B14" w:rsidRPr="005A2776">
        <w:rPr>
          <w:rFonts w:ascii="Times New Roman" w:hAnsi="Times New Roman" w:cs="Times New Roman"/>
          <w:sz w:val="20"/>
          <w:szCs w:val="20"/>
        </w:rPr>
        <w:t>hat is the significant for this number?</w:t>
      </w:r>
    </w:p>
    <w:p w14:paraId="72243ACD" w14:textId="77777777" w:rsidR="00C60E34" w:rsidRPr="005A2776" w:rsidRDefault="00C60E34"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4CF8E8AB" w14:textId="6F1EA011" w:rsidR="00FF4B14" w:rsidRPr="005A2776" w:rsidRDefault="0043373C" w:rsidP="00FF4B1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C60E34" w:rsidRPr="005A2776">
        <w:rPr>
          <w:rFonts w:ascii="Times New Roman" w:hAnsi="Times New Roman" w:cs="Times New Roman"/>
          <w:sz w:val="20"/>
          <w:szCs w:val="20"/>
        </w:rPr>
        <w:t>S</w:t>
      </w:r>
      <w:r w:rsidR="00FF4B14" w:rsidRPr="005A2776">
        <w:rPr>
          <w:rFonts w:ascii="Times New Roman" w:hAnsi="Times New Roman" w:cs="Times New Roman"/>
          <w:sz w:val="20"/>
          <w:szCs w:val="20"/>
        </w:rPr>
        <w:t>o</w:t>
      </w:r>
      <w:r w:rsidR="000F1E90"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it's a metrics that we </w:t>
      </w:r>
      <w:r w:rsidR="00F15B23" w:rsidRPr="005A2776">
        <w:rPr>
          <w:rFonts w:ascii="Times New Roman" w:hAnsi="Times New Roman" w:cs="Times New Roman"/>
          <w:sz w:val="20"/>
          <w:szCs w:val="20"/>
        </w:rPr>
        <w:t>use,</w:t>
      </w:r>
      <w:r w:rsidR="00FF4B14" w:rsidRPr="005A2776">
        <w:rPr>
          <w:rFonts w:ascii="Times New Roman" w:hAnsi="Times New Roman" w:cs="Times New Roman"/>
          <w:sz w:val="20"/>
          <w:szCs w:val="20"/>
        </w:rPr>
        <w:t xml:space="preserve"> and we</w:t>
      </w:r>
      <w:r w:rsidR="00C60E34" w:rsidRPr="005A2776">
        <w:rPr>
          <w:rFonts w:ascii="Times New Roman" w:hAnsi="Times New Roman" w:cs="Times New Roman"/>
          <w:sz w:val="20"/>
          <w:szCs w:val="20"/>
        </w:rPr>
        <w:t xml:space="preserve"> ha</w:t>
      </w:r>
      <w:r w:rsidR="00FF4B14" w:rsidRPr="005A2776">
        <w:rPr>
          <w:rFonts w:ascii="Times New Roman" w:hAnsi="Times New Roman" w:cs="Times New Roman"/>
          <w:sz w:val="20"/>
          <w:szCs w:val="20"/>
        </w:rPr>
        <w:t xml:space="preserve">ve been sharing for last few quarters. But essentially, what happens in the telco </w:t>
      </w:r>
      <w:proofErr w:type="gramStart"/>
      <w:r w:rsidR="00FF4B14" w:rsidRPr="005A2776">
        <w:rPr>
          <w:rFonts w:ascii="Times New Roman" w:hAnsi="Times New Roman" w:cs="Times New Roman"/>
          <w:sz w:val="20"/>
          <w:szCs w:val="20"/>
        </w:rPr>
        <w:t>ecosystem</w:t>
      </w:r>
      <w:proofErr w:type="gramEnd"/>
      <w:r w:rsidR="00FF4B14" w:rsidRPr="005A2776">
        <w:rPr>
          <w:rFonts w:ascii="Times New Roman" w:hAnsi="Times New Roman" w:cs="Times New Roman"/>
          <w:sz w:val="20"/>
          <w:szCs w:val="20"/>
        </w:rPr>
        <w:t xml:space="preserve"> or the ISP ecosystem is that you need both the cables as what we call the optical interconnect to go together, especially as you</w:t>
      </w:r>
      <w:r w:rsidR="00F15B23">
        <w:rPr>
          <w:rFonts w:ascii="Times New Roman" w:hAnsi="Times New Roman" w:cs="Times New Roman"/>
          <w:sz w:val="20"/>
          <w:szCs w:val="20"/>
        </w:rPr>
        <w:t xml:space="preserve"> a</w:t>
      </w:r>
      <w:r w:rsidR="00FF4B14" w:rsidRPr="005A2776">
        <w:rPr>
          <w:rFonts w:ascii="Times New Roman" w:hAnsi="Times New Roman" w:cs="Times New Roman"/>
          <w:sz w:val="20"/>
          <w:szCs w:val="20"/>
        </w:rPr>
        <w:t>re connecting homes or towers, etc. So</w:t>
      </w:r>
      <w:r w:rsidR="00EB66FE"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what we</w:t>
      </w:r>
      <w:r w:rsidR="00EB66FE" w:rsidRPr="005A2776">
        <w:rPr>
          <w:rFonts w:ascii="Times New Roman" w:hAnsi="Times New Roman" w:cs="Times New Roman"/>
          <w:sz w:val="20"/>
          <w:szCs w:val="20"/>
        </w:rPr>
        <w:t xml:space="preserve"> </w:t>
      </w:r>
      <w:r w:rsidR="00F15B23" w:rsidRPr="005A2776">
        <w:rPr>
          <w:rFonts w:ascii="Times New Roman" w:hAnsi="Times New Roman" w:cs="Times New Roman"/>
          <w:sz w:val="20"/>
          <w:szCs w:val="20"/>
        </w:rPr>
        <w:t>have historically been</w:t>
      </w:r>
      <w:r w:rsidR="00FF4B14" w:rsidRPr="005A2776">
        <w:rPr>
          <w:rFonts w:ascii="Times New Roman" w:hAnsi="Times New Roman" w:cs="Times New Roman"/>
          <w:sz w:val="20"/>
          <w:szCs w:val="20"/>
        </w:rPr>
        <w:t xml:space="preserve"> doing is selling a lot of cables but then with the acquisition of </w:t>
      </w:r>
      <w:proofErr w:type="spellStart"/>
      <w:r w:rsidR="00FF4B14" w:rsidRPr="005A2776">
        <w:rPr>
          <w:rFonts w:ascii="Times New Roman" w:hAnsi="Times New Roman" w:cs="Times New Roman"/>
          <w:sz w:val="20"/>
          <w:szCs w:val="20"/>
        </w:rPr>
        <w:t>Optotech</w:t>
      </w:r>
      <w:proofErr w:type="spellEnd"/>
      <w:r w:rsidR="00FF4B14" w:rsidRPr="005A2776">
        <w:rPr>
          <w:rFonts w:ascii="Times New Roman" w:hAnsi="Times New Roman" w:cs="Times New Roman"/>
          <w:sz w:val="20"/>
          <w:szCs w:val="20"/>
        </w:rPr>
        <w:t xml:space="preserve"> and some of our product development we</w:t>
      </w:r>
      <w:r w:rsidR="00036305" w:rsidRPr="005A2776">
        <w:rPr>
          <w:rFonts w:ascii="Times New Roman" w:hAnsi="Times New Roman" w:cs="Times New Roman"/>
          <w:sz w:val="20"/>
          <w:szCs w:val="20"/>
        </w:rPr>
        <w:t xml:space="preserve"> ha</w:t>
      </w:r>
      <w:r w:rsidR="00FF4B14" w:rsidRPr="005A2776">
        <w:rPr>
          <w:rFonts w:ascii="Times New Roman" w:hAnsi="Times New Roman" w:cs="Times New Roman"/>
          <w:sz w:val="20"/>
          <w:szCs w:val="20"/>
        </w:rPr>
        <w:t>ve also been able to push forward into our customers a more of a solution cell of the cable and the connectivity together</w:t>
      </w:r>
      <w:r w:rsidR="00036305"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w:t>
      </w:r>
      <w:r w:rsidR="00036305" w:rsidRPr="005A2776">
        <w:rPr>
          <w:rFonts w:ascii="Times New Roman" w:hAnsi="Times New Roman" w:cs="Times New Roman"/>
          <w:sz w:val="20"/>
          <w:szCs w:val="20"/>
        </w:rPr>
        <w:t>W</w:t>
      </w:r>
      <w:r w:rsidR="00FF4B14" w:rsidRPr="005A2776">
        <w:rPr>
          <w:rFonts w:ascii="Times New Roman" w:hAnsi="Times New Roman" w:cs="Times New Roman"/>
          <w:sz w:val="20"/>
          <w:szCs w:val="20"/>
        </w:rPr>
        <w:t>hat we call the attac</w:t>
      </w:r>
      <w:r w:rsidR="00036305" w:rsidRPr="005A2776">
        <w:rPr>
          <w:rFonts w:ascii="Times New Roman" w:hAnsi="Times New Roman" w:cs="Times New Roman"/>
          <w:sz w:val="20"/>
          <w:szCs w:val="20"/>
        </w:rPr>
        <w:t>h</w:t>
      </w:r>
      <w:r w:rsidR="00FF4B14" w:rsidRPr="005A2776">
        <w:rPr>
          <w:rFonts w:ascii="Times New Roman" w:hAnsi="Times New Roman" w:cs="Times New Roman"/>
          <w:sz w:val="20"/>
          <w:szCs w:val="20"/>
        </w:rPr>
        <w:t xml:space="preserve"> rate is that for every dollar of cable we sell, how many cents of connectivity that we sell. And so ballpark now, for about $1 of cable that we sell, we sell about 20</w:t>
      </w:r>
      <w:r w:rsidR="000F1E90" w:rsidRPr="005A2776">
        <w:rPr>
          <w:rFonts w:ascii="Times New Roman" w:hAnsi="Times New Roman" w:cs="Times New Roman"/>
          <w:sz w:val="20"/>
          <w:szCs w:val="20"/>
        </w:rPr>
        <w:t>-</w:t>
      </w:r>
      <w:r w:rsidR="00FF4B14" w:rsidRPr="005A2776">
        <w:rPr>
          <w:rFonts w:ascii="Times New Roman" w:hAnsi="Times New Roman" w:cs="Times New Roman"/>
          <w:sz w:val="20"/>
          <w:szCs w:val="20"/>
        </w:rPr>
        <w:t>22 cents of connectivity products. And historically, for us and going forward we expect the connectivity portfolio to have even better margins than the cable portfolios</w:t>
      </w:r>
      <w:r w:rsidR="00036305" w:rsidRPr="005A2776">
        <w:rPr>
          <w:rFonts w:ascii="Times New Roman" w:hAnsi="Times New Roman" w:cs="Times New Roman"/>
          <w:sz w:val="20"/>
          <w:szCs w:val="20"/>
        </w:rPr>
        <w:t>.</w:t>
      </w:r>
    </w:p>
    <w:p w14:paraId="24ACDF45" w14:textId="77777777" w:rsidR="00036305" w:rsidRPr="005A2776" w:rsidRDefault="00036305" w:rsidP="00FF4B14">
      <w:pPr>
        <w:pStyle w:val="BodyText"/>
        <w:tabs>
          <w:tab w:val="left" w:pos="2300"/>
        </w:tabs>
        <w:spacing w:before="46" w:line="360" w:lineRule="auto"/>
        <w:ind w:left="2268" w:hanging="2268"/>
        <w:jc w:val="both"/>
        <w:rPr>
          <w:rFonts w:ascii="Times New Roman" w:hAnsi="Times New Roman" w:cs="Times New Roman"/>
          <w:sz w:val="20"/>
          <w:szCs w:val="20"/>
        </w:rPr>
      </w:pPr>
    </w:p>
    <w:p w14:paraId="67FBE8AA" w14:textId="77777777" w:rsidR="001A1FA4" w:rsidRPr="005A2776" w:rsidRDefault="00036305" w:rsidP="001A1FA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Arun Malhotra:</w:t>
      </w:r>
      <w:r w:rsidRPr="005A2776">
        <w:rPr>
          <w:rFonts w:ascii="Times New Roman" w:hAnsi="Times New Roman" w:cs="Times New Roman"/>
          <w:b/>
          <w:bCs/>
          <w:sz w:val="20"/>
          <w:szCs w:val="20"/>
        </w:rPr>
        <w:tab/>
      </w:r>
      <w:r w:rsidRPr="005A2776">
        <w:rPr>
          <w:rFonts w:ascii="Times New Roman" w:hAnsi="Times New Roman" w:cs="Times New Roman"/>
          <w:sz w:val="20"/>
          <w:szCs w:val="20"/>
        </w:rPr>
        <w:t>Alright. T</w:t>
      </w:r>
      <w:r w:rsidR="00FF4B14" w:rsidRPr="005A2776">
        <w:rPr>
          <w:rFonts w:ascii="Times New Roman" w:hAnsi="Times New Roman" w:cs="Times New Roman"/>
          <w:sz w:val="20"/>
          <w:szCs w:val="20"/>
        </w:rPr>
        <w:t>hank you and lastly on the receivables</w:t>
      </w:r>
      <w:r w:rsidRPr="005A2776">
        <w:rPr>
          <w:rFonts w:ascii="Times New Roman" w:hAnsi="Times New Roman" w:cs="Times New Roman"/>
          <w:sz w:val="20"/>
          <w:szCs w:val="20"/>
        </w:rPr>
        <w:t>,</w:t>
      </w:r>
      <w:r w:rsidR="00FF4B14" w:rsidRPr="005A2776">
        <w:rPr>
          <w:rFonts w:ascii="Times New Roman" w:hAnsi="Times New Roman" w:cs="Times New Roman"/>
          <w:sz w:val="20"/>
          <w:szCs w:val="20"/>
        </w:rPr>
        <w:t xml:space="preserve"> last quarter you mentioned that</w:t>
      </w:r>
      <w:r w:rsidRPr="005A2776">
        <w:rPr>
          <w:rFonts w:ascii="Times New Roman" w:hAnsi="Times New Roman" w:cs="Times New Roman"/>
          <w:sz w:val="20"/>
          <w:szCs w:val="20"/>
        </w:rPr>
        <w:t xml:space="preserve"> you are expecting some receivables Rs1000 crores and there is one more</w:t>
      </w:r>
      <w:r w:rsidR="00FF4B14" w:rsidRPr="005A2776">
        <w:rPr>
          <w:rFonts w:ascii="Times New Roman" w:hAnsi="Times New Roman" w:cs="Times New Roman"/>
          <w:sz w:val="20"/>
          <w:szCs w:val="20"/>
        </w:rPr>
        <w:t>.</w:t>
      </w:r>
      <w:r w:rsidR="00CA6251" w:rsidRPr="005A2776">
        <w:rPr>
          <w:rFonts w:ascii="Times New Roman" w:hAnsi="Times New Roman" w:cs="Times New Roman"/>
          <w:sz w:val="20"/>
          <w:szCs w:val="20"/>
        </w:rPr>
        <w:t xml:space="preserve"> Any guidance on that</w:t>
      </w:r>
      <w:r w:rsidR="00986F00" w:rsidRPr="005A2776">
        <w:rPr>
          <w:rFonts w:ascii="Times New Roman" w:hAnsi="Times New Roman" w:cs="Times New Roman"/>
          <w:sz w:val="20"/>
          <w:szCs w:val="20"/>
        </w:rPr>
        <w:t>.</w:t>
      </w:r>
    </w:p>
    <w:p w14:paraId="62DFC6CF" w14:textId="77777777" w:rsidR="001A1FA4" w:rsidRPr="005A2776" w:rsidRDefault="001A1FA4" w:rsidP="001A1FA4">
      <w:pPr>
        <w:pStyle w:val="BodyText"/>
        <w:tabs>
          <w:tab w:val="left" w:pos="2300"/>
        </w:tabs>
        <w:spacing w:before="46" w:line="360" w:lineRule="auto"/>
        <w:ind w:left="2268" w:hanging="2268"/>
        <w:jc w:val="both"/>
        <w:rPr>
          <w:rFonts w:ascii="Times New Roman" w:hAnsi="Times New Roman" w:cs="Times New Roman"/>
          <w:sz w:val="20"/>
          <w:szCs w:val="20"/>
        </w:rPr>
      </w:pPr>
    </w:p>
    <w:p w14:paraId="159E2F6F" w14:textId="4EC3FEF1" w:rsidR="001D724C" w:rsidRPr="005A2776" w:rsidRDefault="0073459E" w:rsidP="001A1FA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Tushar Shroff</w:t>
      </w:r>
      <w:r w:rsidRPr="005A2776">
        <w:rPr>
          <w:rFonts w:ascii="Times New Roman" w:hAnsi="Times New Roman" w:cs="Times New Roman"/>
          <w:b/>
          <w:spacing w:val="-2"/>
          <w:sz w:val="20"/>
          <w:szCs w:val="20"/>
        </w:rPr>
        <w:t>:</w:t>
      </w:r>
      <w:r w:rsidRPr="005A2776">
        <w:rPr>
          <w:rFonts w:ascii="Times New Roman" w:hAnsi="Times New Roman" w:cs="Times New Roman"/>
          <w:b/>
          <w:spacing w:val="-2"/>
          <w:sz w:val="20"/>
          <w:szCs w:val="20"/>
        </w:rPr>
        <w:tab/>
      </w:r>
      <w:r w:rsidR="00E9698A" w:rsidRPr="005A2776">
        <w:rPr>
          <w:rFonts w:ascii="Times New Roman" w:hAnsi="Times New Roman" w:cs="Times New Roman"/>
          <w:sz w:val="20"/>
          <w:szCs w:val="20"/>
        </w:rPr>
        <w:t>So, Arun last quarter we spoke about specifically liquidating some of the</w:t>
      </w:r>
      <w:r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outstanding that we have in the service business. It</w:t>
      </w:r>
      <w:r w:rsidR="00803AE6" w:rsidRPr="005A2776">
        <w:rPr>
          <w:rFonts w:ascii="Times New Roman" w:hAnsi="Times New Roman" w:cs="Times New Roman"/>
          <w:sz w:val="20"/>
          <w:szCs w:val="20"/>
        </w:rPr>
        <w:t xml:space="preserve"> i</w:t>
      </w:r>
      <w:r w:rsidR="00E9698A" w:rsidRPr="005A2776">
        <w:rPr>
          <w:rFonts w:ascii="Times New Roman" w:hAnsi="Times New Roman" w:cs="Times New Roman"/>
          <w:sz w:val="20"/>
          <w:szCs w:val="20"/>
        </w:rPr>
        <w:t xml:space="preserve">s not only the outstanding, but there </w:t>
      </w:r>
      <w:r w:rsidR="00475DCB" w:rsidRPr="005A2776">
        <w:rPr>
          <w:rFonts w:ascii="Times New Roman" w:hAnsi="Times New Roman" w:cs="Times New Roman"/>
          <w:sz w:val="20"/>
          <w:szCs w:val="20"/>
        </w:rPr>
        <w:t>is</w:t>
      </w:r>
      <w:r w:rsidR="004A01AC"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certain working capital work in progress that we have in certain contracts like T</w:t>
      </w:r>
      <w:r w:rsidR="004A01AC" w:rsidRPr="005A2776">
        <w:rPr>
          <w:rFonts w:ascii="Times New Roman" w:hAnsi="Times New Roman" w:cs="Times New Roman"/>
          <w:sz w:val="20"/>
          <w:szCs w:val="20"/>
        </w:rPr>
        <w:t>-F</w:t>
      </w:r>
      <w:r w:rsidR="00E9698A" w:rsidRPr="005A2776">
        <w:rPr>
          <w:rFonts w:ascii="Times New Roman" w:hAnsi="Times New Roman" w:cs="Times New Roman"/>
          <w:sz w:val="20"/>
          <w:szCs w:val="20"/>
        </w:rPr>
        <w:t xml:space="preserve">iber and </w:t>
      </w:r>
      <w:proofErr w:type="spellStart"/>
      <w:r w:rsidR="00E9698A" w:rsidRPr="005A2776">
        <w:rPr>
          <w:rFonts w:ascii="Times New Roman" w:hAnsi="Times New Roman" w:cs="Times New Roman"/>
          <w:sz w:val="20"/>
          <w:szCs w:val="20"/>
        </w:rPr>
        <w:t>Ma</w:t>
      </w:r>
      <w:r w:rsidR="004A01AC" w:rsidRPr="005A2776">
        <w:rPr>
          <w:rFonts w:ascii="Times New Roman" w:hAnsi="Times New Roman" w:cs="Times New Roman"/>
          <w:sz w:val="20"/>
          <w:szCs w:val="20"/>
        </w:rPr>
        <w:t>haN</w:t>
      </w:r>
      <w:r w:rsidR="00E9698A" w:rsidRPr="005A2776">
        <w:rPr>
          <w:rFonts w:ascii="Times New Roman" w:hAnsi="Times New Roman" w:cs="Times New Roman"/>
          <w:sz w:val="20"/>
          <w:szCs w:val="20"/>
        </w:rPr>
        <w:t>et</w:t>
      </w:r>
      <w:proofErr w:type="spellEnd"/>
      <w:r w:rsidR="00E9698A" w:rsidRPr="005A2776">
        <w:rPr>
          <w:rFonts w:ascii="Times New Roman" w:hAnsi="Times New Roman" w:cs="Times New Roman"/>
          <w:sz w:val="20"/>
          <w:szCs w:val="20"/>
        </w:rPr>
        <w:t>. Unfortunately, it is little slower as compared to what we plan</w:t>
      </w:r>
      <w:r w:rsidR="00475DCB">
        <w:rPr>
          <w:rFonts w:ascii="Times New Roman" w:hAnsi="Times New Roman" w:cs="Times New Roman"/>
          <w:sz w:val="20"/>
          <w:szCs w:val="20"/>
        </w:rPr>
        <w:t>ned</w:t>
      </w:r>
      <w:r w:rsidR="00E9698A" w:rsidRPr="005A2776">
        <w:rPr>
          <w:rFonts w:ascii="Times New Roman" w:hAnsi="Times New Roman" w:cs="Times New Roman"/>
          <w:sz w:val="20"/>
          <w:szCs w:val="20"/>
        </w:rPr>
        <w:t xml:space="preserve">. </w:t>
      </w:r>
    </w:p>
    <w:p w14:paraId="261D26B1" w14:textId="77777777" w:rsidR="001D724C" w:rsidRPr="005A2776" w:rsidRDefault="001D724C" w:rsidP="001A1FA4">
      <w:pPr>
        <w:pStyle w:val="BodyText"/>
        <w:tabs>
          <w:tab w:val="left" w:pos="2300"/>
        </w:tabs>
        <w:spacing w:before="46" w:line="360" w:lineRule="auto"/>
        <w:ind w:left="2268" w:hanging="2268"/>
        <w:jc w:val="both"/>
        <w:rPr>
          <w:rFonts w:ascii="Times New Roman" w:hAnsi="Times New Roman" w:cs="Times New Roman"/>
          <w:sz w:val="20"/>
          <w:szCs w:val="20"/>
        </w:rPr>
      </w:pPr>
    </w:p>
    <w:p w14:paraId="64F345B7" w14:textId="34A5F736" w:rsidR="001D724C" w:rsidRPr="005A2776" w:rsidRDefault="001D724C" w:rsidP="001A1FA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Arun Malhotra:</w:t>
      </w:r>
      <w:r w:rsidRPr="005A2776">
        <w:rPr>
          <w:rFonts w:ascii="Times New Roman" w:hAnsi="Times New Roman" w:cs="Times New Roman"/>
          <w:b/>
          <w:bCs/>
          <w:sz w:val="20"/>
          <w:szCs w:val="20"/>
        </w:rPr>
        <w:tab/>
      </w:r>
      <w:r w:rsidRPr="005A2776">
        <w:rPr>
          <w:rFonts w:ascii="Times New Roman" w:hAnsi="Times New Roman" w:cs="Times New Roman"/>
          <w:sz w:val="20"/>
          <w:szCs w:val="20"/>
        </w:rPr>
        <w:t>Any timeline</w:t>
      </w:r>
      <w:r w:rsidR="00E9698A" w:rsidRPr="005A2776">
        <w:rPr>
          <w:rFonts w:ascii="Times New Roman" w:hAnsi="Times New Roman" w:cs="Times New Roman"/>
          <w:sz w:val="20"/>
          <w:szCs w:val="20"/>
        </w:rPr>
        <w:t>, sir.</w:t>
      </w:r>
    </w:p>
    <w:p w14:paraId="4CC2C2EF" w14:textId="77777777" w:rsidR="001D724C" w:rsidRPr="005A2776" w:rsidRDefault="001D724C" w:rsidP="001A1FA4">
      <w:pPr>
        <w:pStyle w:val="BodyText"/>
        <w:tabs>
          <w:tab w:val="left" w:pos="2300"/>
        </w:tabs>
        <w:spacing w:before="46" w:line="360" w:lineRule="auto"/>
        <w:ind w:left="2268" w:hanging="2268"/>
        <w:jc w:val="both"/>
        <w:rPr>
          <w:rFonts w:ascii="Times New Roman" w:hAnsi="Times New Roman" w:cs="Times New Roman"/>
          <w:sz w:val="20"/>
          <w:szCs w:val="20"/>
        </w:rPr>
      </w:pPr>
    </w:p>
    <w:p w14:paraId="489FCE94" w14:textId="15CD8EF4" w:rsidR="007650F3" w:rsidRPr="005A2776" w:rsidRDefault="001D724C" w:rsidP="001A1FA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Tushar Shroff</w:t>
      </w:r>
      <w:r w:rsidRPr="005A2776">
        <w:rPr>
          <w:rFonts w:ascii="Times New Roman" w:hAnsi="Times New Roman" w:cs="Times New Roman"/>
          <w:b/>
          <w:spacing w:val="-2"/>
          <w:sz w:val="20"/>
          <w:szCs w:val="20"/>
        </w:rPr>
        <w:t>:</w:t>
      </w:r>
      <w:r w:rsidRPr="005A2776">
        <w:rPr>
          <w:rFonts w:ascii="Times New Roman" w:hAnsi="Times New Roman" w:cs="Times New Roman"/>
          <w:b/>
          <w:spacing w:val="-2"/>
          <w:sz w:val="20"/>
          <w:szCs w:val="20"/>
        </w:rPr>
        <w:tab/>
      </w:r>
      <w:r w:rsidR="00E9698A" w:rsidRPr="005A2776">
        <w:rPr>
          <w:rFonts w:ascii="Times New Roman" w:hAnsi="Times New Roman" w:cs="Times New Roman"/>
          <w:sz w:val="20"/>
          <w:szCs w:val="20"/>
        </w:rPr>
        <w:t>So, unfortunately these are the state government back</w:t>
      </w:r>
      <w:r w:rsidR="00234B70">
        <w:rPr>
          <w:rFonts w:ascii="Times New Roman" w:hAnsi="Times New Roman" w:cs="Times New Roman"/>
          <w:sz w:val="20"/>
          <w:szCs w:val="20"/>
        </w:rPr>
        <w:t>ed</w:t>
      </w:r>
      <w:r w:rsidR="00E9698A" w:rsidRPr="005A2776">
        <w:rPr>
          <w:rFonts w:ascii="Times New Roman" w:hAnsi="Times New Roman" w:cs="Times New Roman"/>
          <w:sz w:val="20"/>
          <w:szCs w:val="20"/>
        </w:rPr>
        <w:t xml:space="preserve"> projects. So</w:t>
      </w:r>
      <w:r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w:t>
      </w:r>
      <w:proofErr w:type="spellStart"/>
      <w:r w:rsidR="00234B70">
        <w:rPr>
          <w:rFonts w:ascii="Times New Roman" w:hAnsi="Times New Roman" w:cs="Times New Roman"/>
          <w:sz w:val="20"/>
          <w:szCs w:val="20"/>
        </w:rPr>
        <w:t>a</w:t>
      </w:r>
      <w:r w:rsidR="00E9698A" w:rsidRPr="005A2776">
        <w:rPr>
          <w:rFonts w:ascii="Times New Roman" w:hAnsi="Times New Roman" w:cs="Times New Roman"/>
          <w:sz w:val="20"/>
          <w:szCs w:val="20"/>
        </w:rPr>
        <w:t>lot</w:t>
      </w:r>
      <w:proofErr w:type="spellEnd"/>
      <w:r w:rsidR="00E9698A" w:rsidRPr="005A2776">
        <w:rPr>
          <w:rFonts w:ascii="Times New Roman" w:hAnsi="Times New Roman" w:cs="Times New Roman"/>
          <w:sz w:val="20"/>
          <w:szCs w:val="20"/>
        </w:rPr>
        <w:t xml:space="preserve"> </w:t>
      </w:r>
      <w:r w:rsidR="00234B70">
        <w:rPr>
          <w:rFonts w:ascii="Times New Roman" w:hAnsi="Times New Roman" w:cs="Times New Roman"/>
          <w:sz w:val="20"/>
          <w:szCs w:val="20"/>
        </w:rPr>
        <w:t>of</w:t>
      </w:r>
      <w:r w:rsidR="00E9698A" w:rsidRPr="005A2776">
        <w:rPr>
          <w:rFonts w:ascii="Times New Roman" w:hAnsi="Times New Roman" w:cs="Times New Roman"/>
          <w:sz w:val="20"/>
          <w:szCs w:val="20"/>
        </w:rPr>
        <w:t xml:space="preserve"> times it depends on the budgetary allocation coming from the state governments to liquidate some of these receivables. So</w:t>
      </w:r>
      <w:r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we are waiting for a budgetary allocation to happen for this particular project so that we can liquidate our receiv</w:t>
      </w:r>
      <w:r w:rsidR="00803423">
        <w:rPr>
          <w:rFonts w:ascii="Times New Roman" w:hAnsi="Times New Roman" w:cs="Times New Roman"/>
          <w:sz w:val="20"/>
          <w:szCs w:val="20"/>
        </w:rPr>
        <w:t>ables</w:t>
      </w:r>
      <w:r w:rsidR="00E9698A" w:rsidRPr="005A2776">
        <w:rPr>
          <w:rFonts w:ascii="Times New Roman" w:hAnsi="Times New Roman" w:cs="Times New Roman"/>
          <w:sz w:val="20"/>
          <w:szCs w:val="20"/>
        </w:rPr>
        <w:t xml:space="preserve"> and the contract assets that we have. </w:t>
      </w:r>
    </w:p>
    <w:p w14:paraId="5CBB51E0" w14:textId="77777777" w:rsidR="007650F3" w:rsidRPr="005A2776" w:rsidRDefault="007650F3" w:rsidP="001A1FA4">
      <w:pPr>
        <w:pStyle w:val="BodyText"/>
        <w:tabs>
          <w:tab w:val="left" w:pos="2300"/>
        </w:tabs>
        <w:spacing w:before="46" w:line="360" w:lineRule="auto"/>
        <w:ind w:left="2268" w:hanging="2268"/>
        <w:jc w:val="both"/>
        <w:rPr>
          <w:rFonts w:ascii="Times New Roman" w:hAnsi="Times New Roman" w:cs="Times New Roman"/>
          <w:sz w:val="20"/>
          <w:szCs w:val="20"/>
        </w:rPr>
      </w:pPr>
    </w:p>
    <w:p w14:paraId="719C0A1E" w14:textId="77777777" w:rsidR="007650F3" w:rsidRPr="005A2776" w:rsidRDefault="007650F3" w:rsidP="001A1FA4">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lastRenderedPageBreak/>
        <w:t>Arun Malhotra:</w:t>
      </w:r>
      <w:r w:rsidRPr="005A2776">
        <w:rPr>
          <w:rFonts w:ascii="Times New Roman" w:hAnsi="Times New Roman" w:cs="Times New Roman"/>
          <w:b/>
          <w:bCs/>
          <w:sz w:val="20"/>
          <w:szCs w:val="20"/>
        </w:rPr>
        <w:tab/>
      </w:r>
      <w:r w:rsidRPr="005A2776">
        <w:rPr>
          <w:rFonts w:ascii="Times New Roman" w:hAnsi="Times New Roman" w:cs="Times New Roman"/>
          <w:sz w:val="20"/>
          <w:szCs w:val="20"/>
        </w:rPr>
        <w:t>Alright, t</w:t>
      </w:r>
      <w:r w:rsidR="00E9698A" w:rsidRPr="005A2776">
        <w:rPr>
          <w:rFonts w:ascii="Times New Roman" w:hAnsi="Times New Roman" w:cs="Times New Roman"/>
          <w:sz w:val="20"/>
          <w:szCs w:val="20"/>
        </w:rPr>
        <w:t>hank you</w:t>
      </w:r>
      <w:r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 xml:space="preserve">sir. </w:t>
      </w:r>
    </w:p>
    <w:p w14:paraId="649F060A" w14:textId="77777777" w:rsidR="007650F3" w:rsidRPr="005A2776" w:rsidRDefault="007650F3" w:rsidP="001A1FA4">
      <w:pPr>
        <w:pStyle w:val="BodyText"/>
        <w:tabs>
          <w:tab w:val="left" w:pos="2300"/>
        </w:tabs>
        <w:spacing w:before="46" w:line="360" w:lineRule="auto"/>
        <w:ind w:left="2268" w:hanging="2268"/>
        <w:jc w:val="both"/>
        <w:rPr>
          <w:rFonts w:ascii="Times New Roman" w:hAnsi="Times New Roman" w:cs="Times New Roman"/>
          <w:sz w:val="20"/>
          <w:szCs w:val="20"/>
        </w:rPr>
      </w:pPr>
    </w:p>
    <w:p w14:paraId="5C4D3CB8" w14:textId="698E700E" w:rsidR="00E9698A" w:rsidRPr="005A2776" w:rsidRDefault="005E668B"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Chetan Wani:</w:t>
      </w:r>
      <w:r w:rsidRPr="005A2776">
        <w:rPr>
          <w:rFonts w:ascii="Times New Roman" w:hAnsi="Times New Roman" w:cs="Times New Roman"/>
          <w:b/>
          <w:bCs/>
          <w:sz w:val="20"/>
          <w:szCs w:val="20"/>
        </w:rPr>
        <w:tab/>
      </w:r>
      <w:r w:rsidR="00E9698A" w:rsidRPr="005A2776">
        <w:rPr>
          <w:rFonts w:ascii="Times New Roman" w:hAnsi="Times New Roman" w:cs="Times New Roman"/>
          <w:sz w:val="20"/>
          <w:szCs w:val="20"/>
        </w:rPr>
        <w:t>Thank</w:t>
      </w:r>
      <w:r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you.</w:t>
      </w:r>
      <w:r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We</w:t>
      </w:r>
      <w:r w:rsidRPr="005A2776">
        <w:rPr>
          <w:rFonts w:ascii="Times New Roman" w:hAnsi="Times New Roman" w:cs="Times New Roman"/>
          <w:sz w:val="20"/>
          <w:szCs w:val="20"/>
        </w:rPr>
        <w:t xml:space="preserve"> wi</w:t>
      </w:r>
      <w:r w:rsidR="00E9698A" w:rsidRPr="005A2776">
        <w:rPr>
          <w:rFonts w:ascii="Times New Roman" w:hAnsi="Times New Roman" w:cs="Times New Roman"/>
          <w:sz w:val="20"/>
          <w:szCs w:val="20"/>
        </w:rPr>
        <w:t>ll take next question from Rishikesh Oza</w:t>
      </w:r>
      <w:r w:rsidR="002D2519">
        <w:rPr>
          <w:rFonts w:ascii="Times New Roman" w:hAnsi="Times New Roman" w:cs="Times New Roman"/>
          <w:sz w:val="20"/>
          <w:szCs w:val="20"/>
        </w:rPr>
        <w:t xml:space="preserve"> from Robo Capital</w:t>
      </w:r>
      <w:r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w:t>
      </w:r>
    </w:p>
    <w:p w14:paraId="16290694" w14:textId="77777777" w:rsidR="005E668B" w:rsidRPr="005A2776" w:rsidRDefault="005E668B"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6986B36A" w14:textId="186DC97B" w:rsidR="005E668B" w:rsidRPr="005A2776" w:rsidRDefault="005E668B"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Rishikesh Oza:</w:t>
      </w:r>
      <w:r w:rsidRPr="005A2776">
        <w:rPr>
          <w:rFonts w:ascii="Times New Roman" w:hAnsi="Times New Roman" w:cs="Times New Roman"/>
          <w:b/>
          <w:bCs/>
          <w:sz w:val="20"/>
          <w:szCs w:val="20"/>
        </w:rPr>
        <w:tab/>
      </w:r>
      <w:r w:rsidR="00E9698A" w:rsidRPr="005A2776">
        <w:rPr>
          <w:rFonts w:ascii="Times New Roman" w:hAnsi="Times New Roman" w:cs="Times New Roman"/>
          <w:sz w:val="20"/>
          <w:szCs w:val="20"/>
        </w:rPr>
        <w:t xml:space="preserve">My first question is, if you could share our revenue and margins guidance that we have for </w:t>
      </w:r>
      <w:r w:rsidRPr="005A2776">
        <w:rPr>
          <w:rFonts w:ascii="Times New Roman" w:hAnsi="Times New Roman" w:cs="Times New Roman"/>
          <w:sz w:val="20"/>
          <w:szCs w:val="20"/>
        </w:rPr>
        <w:t>FY</w:t>
      </w:r>
      <w:r w:rsidR="00E9698A" w:rsidRPr="005A2776">
        <w:rPr>
          <w:rFonts w:ascii="Times New Roman" w:hAnsi="Times New Roman" w:cs="Times New Roman"/>
          <w:sz w:val="20"/>
          <w:szCs w:val="20"/>
        </w:rPr>
        <w:t>2026</w:t>
      </w:r>
      <w:r w:rsidRPr="005A2776">
        <w:rPr>
          <w:rFonts w:ascii="Times New Roman" w:hAnsi="Times New Roman" w:cs="Times New Roman"/>
          <w:sz w:val="20"/>
          <w:szCs w:val="20"/>
        </w:rPr>
        <w:t>.</w:t>
      </w:r>
    </w:p>
    <w:p w14:paraId="1871F8E9" w14:textId="77777777" w:rsidR="005E668B" w:rsidRPr="005A2776" w:rsidRDefault="005E668B"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3E8E780D" w14:textId="68A0FD47" w:rsidR="00E9698A" w:rsidRPr="005A2776" w:rsidRDefault="0043373C"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5E668B" w:rsidRPr="005A2776">
        <w:rPr>
          <w:rFonts w:ascii="Times New Roman" w:hAnsi="Times New Roman" w:cs="Times New Roman"/>
          <w:sz w:val="20"/>
          <w:szCs w:val="20"/>
        </w:rPr>
        <w:t xml:space="preserve">Rishikesh </w:t>
      </w:r>
      <w:r w:rsidR="00E9698A" w:rsidRPr="005A2776">
        <w:rPr>
          <w:rFonts w:ascii="Times New Roman" w:hAnsi="Times New Roman" w:cs="Times New Roman"/>
          <w:sz w:val="20"/>
          <w:szCs w:val="20"/>
        </w:rPr>
        <w:t>we</w:t>
      </w:r>
      <w:r w:rsidR="005E668B"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actually don't give a guidance or forecast on annual basis. I can just share what we</w:t>
      </w:r>
      <w:r w:rsidR="003126FE" w:rsidRPr="005A2776">
        <w:rPr>
          <w:rFonts w:ascii="Times New Roman" w:hAnsi="Times New Roman" w:cs="Times New Roman"/>
          <w:sz w:val="20"/>
          <w:szCs w:val="20"/>
        </w:rPr>
        <w:t xml:space="preserve"> ha</w:t>
      </w:r>
      <w:r w:rsidR="00E9698A" w:rsidRPr="005A2776">
        <w:rPr>
          <w:rFonts w:ascii="Times New Roman" w:hAnsi="Times New Roman" w:cs="Times New Roman"/>
          <w:sz w:val="20"/>
          <w:szCs w:val="20"/>
        </w:rPr>
        <w:t>ve been guiding is that as a business, particularly the optical business</w:t>
      </w:r>
      <w:r w:rsidR="003126FE"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 xml:space="preserve">really, our vision is to make this a world </w:t>
      </w:r>
      <w:r w:rsidR="00741844">
        <w:rPr>
          <w:rFonts w:ascii="Times New Roman" w:hAnsi="Times New Roman" w:cs="Times New Roman"/>
          <w:sz w:val="20"/>
          <w:szCs w:val="20"/>
        </w:rPr>
        <w:t>Top 3</w:t>
      </w:r>
      <w:r w:rsidR="00E9698A" w:rsidRPr="005A2776">
        <w:rPr>
          <w:rFonts w:ascii="Times New Roman" w:hAnsi="Times New Roman" w:cs="Times New Roman"/>
          <w:sz w:val="20"/>
          <w:szCs w:val="20"/>
        </w:rPr>
        <w:t xml:space="preserve"> business. We</w:t>
      </w:r>
      <w:r w:rsidR="003126FE" w:rsidRPr="005A2776">
        <w:rPr>
          <w:rFonts w:ascii="Times New Roman" w:hAnsi="Times New Roman" w:cs="Times New Roman"/>
          <w:sz w:val="20"/>
          <w:szCs w:val="20"/>
        </w:rPr>
        <w:t xml:space="preserve"> ha</w:t>
      </w:r>
      <w:r w:rsidR="00E9698A" w:rsidRPr="005A2776">
        <w:rPr>
          <w:rFonts w:ascii="Times New Roman" w:hAnsi="Times New Roman" w:cs="Times New Roman"/>
          <w:sz w:val="20"/>
          <w:szCs w:val="20"/>
        </w:rPr>
        <w:t>ve been talking about that from a growth perspective, in terms of, for example the optical connectivity business we</w:t>
      </w:r>
      <w:r w:rsidR="003126FE" w:rsidRPr="005A2776">
        <w:rPr>
          <w:rFonts w:ascii="Times New Roman" w:hAnsi="Times New Roman" w:cs="Times New Roman"/>
          <w:sz w:val="20"/>
          <w:szCs w:val="20"/>
        </w:rPr>
        <w:t xml:space="preserve"> ha</w:t>
      </w:r>
      <w:r w:rsidR="00E9698A" w:rsidRPr="005A2776">
        <w:rPr>
          <w:rFonts w:ascii="Times New Roman" w:hAnsi="Times New Roman" w:cs="Times New Roman"/>
          <w:sz w:val="20"/>
          <w:szCs w:val="20"/>
        </w:rPr>
        <w:t>ve been talking about how we see a lot of potential in that</w:t>
      </w:r>
      <w:r w:rsidR="003126FE"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we want to scale up our attach rate between our cable and connectivity. We are in process of our services business demerger, and definitely continue to see lot of opportunity and pipeline to scale that up over the coming years. And </w:t>
      </w:r>
      <w:r w:rsidR="00F22EA8" w:rsidRPr="005A2776">
        <w:rPr>
          <w:rFonts w:ascii="Times New Roman" w:hAnsi="Times New Roman" w:cs="Times New Roman"/>
          <w:sz w:val="20"/>
          <w:szCs w:val="20"/>
        </w:rPr>
        <w:t>of course,</w:t>
      </w:r>
      <w:r w:rsidR="00E9698A" w:rsidRPr="005A2776">
        <w:rPr>
          <w:rFonts w:ascii="Times New Roman" w:hAnsi="Times New Roman" w:cs="Times New Roman"/>
          <w:sz w:val="20"/>
          <w:szCs w:val="20"/>
        </w:rPr>
        <w:t xml:space="preserve"> our focus is being ultimately to generate cash and reduce our debt thereby also reducing our interest costs on ongoing basis. So</w:t>
      </w:r>
      <w:r w:rsidR="003126FE"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these are some of the elements that we have been guiding, and we continue to stick to that. We don't have any specific numbers to guide at this point about </w:t>
      </w:r>
      <w:r w:rsidR="003126FE" w:rsidRPr="005A2776">
        <w:rPr>
          <w:rFonts w:ascii="Times New Roman" w:hAnsi="Times New Roman" w:cs="Times New Roman"/>
          <w:sz w:val="20"/>
          <w:szCs w:val="20"/>
        </w:rPr>
        <w:t>FY</w:t>
      </w:r>
      <w:r w:rsidR="00E9698A" w:rsidRPr="005A2776">
        <w:rPr>
          <w:rFonts w:ascii="Times New Roman" w:hAnsi="Times New Roman" w:cs="Times New Roman"/>
          <w:sz w:val="20"/>
          <w:szCs w:val="20"/>
        </w:rPr>
        <w:t>26</w:t>
      </w:r>
      <w:r w:rsidR="00F22EA8" w:rsidRPr="005A2776">
        <w:rPr>
          <w:rFonts w:ascii="Times New Roman" w:hAnsi="Times New Roman" w:cs="Times New Roman"/>
          <w:sz w:val="20"/>
          <w:szCs w:val="20"/>
        </w:rPr>
        <w:t>.</w:t>
      </w:r>
    </w:p>
    <w:p w14:paraId="66A3B5FC" w14:textId="77777777" w:rsidR="00F22EA8" w:rsidRPr="005A2776" w:rsidRDefault="00F22EA8"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7AA068C1" w14:textId="46A1CC5D" w:rsidR="00E9698A" w:rsidRPr="005A2776" w:rsidRDefault="00F22EA8"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Rishikesh Oza:</w:t>
      </w:r>
      <w:r w:rsidRPr="005A2776">
        <w:rPr>
          <w:rFonts w:ascii="Times New Roman" w:hAnsi="Times New Roman" w:cs="Times New Roman"/>
          <w:sz w:val="20"/>
          <w:szCs w:val="20"/>
        </w:rPr>
        <w:tab/>
        <w:t>G</w:t>
      </w:r>
      <w:r w:rsidR="00E9698A" w:rsidRPr="005A2776">
        <w:rPr>
          <w:rFonts w:ascii="Times New Roman" w:hAnsi="Times New Roman" w:cs="Times New Roman"/>
          <w:sz w:val="20"/>
          <w:szCs w:val="20"/>
        </w:rPr>
        <w:t xml:space="preserve">ot </w:t>
      </w:r>
      <w:r w:rsidRPr="005A2776">
        <w:rPr>
          <w:rFonts w:ascii="Times New Roman" w:hAnsi="Times New Roman" w:cs="Times New Roman"/>
          <w:sz w:val="20"/>
          <w:szCs w:val="20"/>
        </w:rPr>
        <w:t xml:space="preserve">it, no </w:t>
      </w:r>
      <w:r w:rsidR="00E9698A" w:rsidRPr="005A2776">
        <w:rPr>
          <w:rFonts w:ascii="Times New Roman" w:hAnsi="Times New Roman" w:cs="Times New Roman"/>
          <w:sz w:val="20"/>
          <w:szCs w:val="20"/>
        </w:rPr>
        <w:t>problem. Also</w:t>
      </w:r>
      <w:r w:rsidRPr="005A2776">
        <w:rPr>
          <w:rFonts w:ascii="Times New Roman" w:hAnsi="Times New Roman" w:cs="Times New Roman"/>
          <w:sz w:val="20"/>
          <w:szCs w:val="20"/>
        </w:rPr>
        <w:t xml:space="preserve"> s</w:t>
      </w:r>
      <w:r w:rsidR="00E9698A" w:rsidRPr="005A2776">
        <w:rPr>
          <w:rFonts w:ascii="Times New Roman" w:hAnsi="Times New Roman" w:cs="Times New Roman"/>
          <w:sz w:val="20"/>
          <w:szCs w:val="20"/>
        </w:rPr>
        <w:t xml:space="preserve">econd question is regarding </w:t>
      </w:r>
      <w:proofErr w:type="spellStart"/>
      <w:r w:rsidR="00E9698A" w:rsidRPr="005A2776">
        <w:rPr>
          <w:rFonts w:ascii="Times New Roman" w:hAnsi="Times New Roman" w:cs="Times New Roman"/>
          <w:sz w:val="20"/>
          <w:szCs w:val="20"/>
        </w:rPr>
        <w:t>Bharat</w:t>
      </w:r>
      <w:r w:rsidRPr="005A2776">
        <w:rPr>
          <w:rFonts w:ascii="Times New Roman" w:hAnsi="Times New Roman" w:cs="Times New Roman"/>
          <w:sz w:val="20"/>
          <w:szCs w:val="20"/>
        </w:rPr>
        <w:t>N</w:t>
      </w:r>
      <w:r w:rsidR="00E9698A" w:rsidRPr="005A2776">
        <w:rPr>
          <w:rFonts w:ascii="Times New Roman" w:hAnsi="Times New Roman" w:cs="Times New Roman"/>
          <w:sz w:val="20"/>
          <w:szCs w:val="20"/>
        </w:rPr>
        <w:t>et</w:t>
      </w:r>
      <w:proofErr w:type="spellEnd"/>
      <w:r w:rsidR="00E9698A" w:rsidRPr="005A2776">
        <w:rPr>
          <w:rFonts w:ascii="Times New Roman" w:hAnsi="Times New Roman" w:cs="Times New Roman"/>
          <w:sz w:val="20"/>
          <w:szCs w:val="20"/>
        </w:rPr>
        <w:t>. So</w:t>
      </w:r>
      <w:r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our </w:t>
      </w:r>
      <w:proofErr w:type="spellStart"/>
      <w:r w:rsidR="00E9698A" w:rsidRPr="005A2776">
        <w:rPr>
          <w:rFonts w:ascii="Times New Roman" w:hAnsi="Times New Roman" w:cs="Times New Roman"/>
          <w:sz w:val="20"/>
          <w:szCs w:val="20"/>
        </w:rPr>
        <w:t>Bharat</w:t>
      </w:r>
      <w:r w:rsidRPr="005A2776">
        <w:rPr>
          <w:rFonts w:ascii="Times New Roman" w:hAnsi="Times New Roman" w:cs="Times New Roman"/>
          <w:sz w:val="20"/>
          <w:szCs w:val="20"/>
        </w:rPr>
        <w:t>N</w:t>
      </w:r>
      <w:r w:rsidR="00E9698A" w:rsidRPr="005A2776">
        <w:rPr>
          <w:rFonts w:ascii="Times New Roman" w:hAnsi="Times New Roman" w:cs="Times New Roman"/>
          <w:sz w:val="20"/>
          <w:szCs w:val="20"/>
        </w:rPr>
        <w:t>et</w:t>
      </w:r>
      <w:proofErr w:type="spellEnd"/>
      <w:r w:rsidR="00E9698A" w:rsidRPr="005A2776">
        <w:rPr>
          <w:rFonts w:ascii="Times New Roman" w:hAnsi="Times New Roman" w:cs="Times New Roman"/>
          <w:sz w:val="20"/>
          <w:szCs w:val="20"/>
        </w:rPr>
        <w:t xml:space="preserve"> order size</w:t>
      </w:r>
      <w:r w:rsidR="00505E36" w:rsidRPr="005A2776">
        <w:rPr>
          <w:rFonts w:ascii="Times New Roman" w:hAnsi="Times New Roman" w:cs="Times New Roman"/>
          <w:sz w:val="20"/>
          <w:szCs w:val="20"/>
        </w:rPr>
        <w:t xml:space="preserve"> Rs.</w:t>
      </w:r>
      <w:r w:rsidR="00E9698A" w:rsidRPr="005A2776">
        <w:rPr>
          <w:rFonts w:ascii="Times New Roman" w:hAnsi="Times New Roman" w:cs="Times New Roman"/>
          <w:sz w:val="20"/>
          <w:szCs w:val="20"/>
        </w:rPr>
        <w:t xml:space="preserve">2000 </w:t>
      </w:r>
      <w:r w:rsidR="00D61759" w:rsidRPr="005A2776">
        <w:rPr>
          <w:rFonts w:ascii="Times New Roman" w:hAnsi="Times New Roman" w:cs="Times New Roman"/>
          <w:sz w:val="20"/>
          <w:szCs w:val="20"/>
        </w:rPr>
        <w:t>crores</w:t>
      </w:r>
      <w:r w:rsidR="00DD44AD">
        <w:rPr>
          <w:rFonts w:ascii="Times New Roman" w:hAnsi="Times New Roman" w:cs="Times New Roman"/>
          <w:sz w:val="20"/>
          <w:szCs w:val="20"/>
        </w:rPr>
        <w:t>,</w:t>
      </w:r>
      <w:r w:rsidR="00E9698A" w:rsidRPr="005A2776">
        <w:rPr>
          <w:rFonts w:ascii="Times New Roman" w:hAnsi="Times New Roman" w:cs="Times New Roman"/>
          <w:sz w:val="20"/>
          <w:szCs w:val="20"/>
        </w:rPr>
        <w:t xml:space="preserve"> are we expecting any further orders</w:t>
      </w:r>
      <w:r w:rsidR="00D61759" w:rsidRPr="005A2776">
        <w:rPr>
          <w:rFonts w:ascii="Times New Roman" w:hAnsi="Times New Roman" w:cs="Times New Roman"/>
          <w:sz w:val="20"/>
          <w:szCs w:val="20"/>
        </w:rPr>
        <w:t xml:space="preserve"> a</w:t>
      </w:r>
      <w:r w:rsidR="00E9698A" w:rsidRPr="005A2776">
        <w:rPr>
          <w:rFonts w:ascii="Times New Roman" w:hAnsi="Times New Roman" w:cs="Times New Roman"/>
          <w:sz w:val="20"/>
          <w:szCs w:val="20"/>
        </w:rPr>
        <w:t xml:space="preserve">nd when will the revenue recognition start from </w:t>
      </w:r>
      <w:proofErr w:type="spellStart"/>
      <w:r w:rsidR="00E9698A" w:rsidRPr="005A2776">
        <w:rPr>
          <w:rFonts w:ascii="Times New Roman" w:hAnsi="Times New Roman" w:cs="Times New Roman"/>
          <w:sz w:val="20"/>
          <w:szCs w:val="20"/>
        </w:rPr>
        <w:t>Bharat</w:t>
      </w:r>
      <w:r w:rsidR="00505E36" w:rsidRPr="005A2776">
        <w:rPr>
          <w:rFonts w:ascii="Times New Roman" w:hAnsi="Times New Roman" w:cs="Times New Roman"/>
          <w:sz w:val="20"/>
          <w:szCs w:val="20"/>
        </w:rPr>
        <w:t>N</w:t>
      </w:r>
      <w:r w:rsidR="00E9698A" w:rsidRPr="005A2776">
        <w:rPr>
          <w:rFonts w:ascii="Times New Roman" w:hAnsi="Times New Roman" w:cs="Times New Roman"/>
          <w:sz w:val="20"/>
          <w:szCs w:val="20"/>
        </w:rPr>
        <w:t>et</w:t>
      </w:r>
      <w:proofErr w:type="spellEnd"/>
      <w:r w:rsidR="00E9698A" w:rsidRPr="005A2776">
        <w:rPr>
          <w:rFonts w:ascii="Times New Roman" w:hAnsi="Times New Roman" w:cs="Times New Roman"/>
          <w:sz w:val="20"/>
          <w:szCs w:val="20"/>
        </w:rPr>
        <w:t>?</w:t>
      </w:r>
    </w:p>
    <w:p w14:paraId="7449A688" w14:textId="77777777" w:rsidR="00505E36" w:rsidRPr="005A2776" w:rsidRDefault="00505E36"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76DFB2BD" w14:textId="4E3AAAC1" w:rsidR="00E9698A" w:rsidRPr="005A2776" w:rsidRDefault="0043373C"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505E36" w:rsidRPr="005A2776">
        <w:rPr>
          <w:rFonts w:ascii="Times New Roman" w:hAnsi="Times New Roman" w:cs="Times New Roman"/>
          <w:sz w:val="20"/>
          <w:szCs w:val="20"/>
        </w:rPr>
        <w:t>W</w:t>
      </w:r>
      <w:r w:rsidR="00E9698A" w:rsidRPr="005A2776">
        <w:rPr>
          <w:rFonts w:ascii="Times New Roman" w:hAnsi="Times New Roman" w:cs="Times New Roman"/>
          <w:sz w:val="20"/>
          <w:szCs w:val="20"/>
        </w:rPr>
        <w:t>e</w:t>
      </w:r>
      <w:r w:rsidR="00505E36" w:rsidRPr="005A2776">
        <w:rPr>
          <w:rFonts w:ascii="Times New Roman" w:hAnsi="Times New Roman" w:cs="Times New Roman"/>
          <w:sz w:val="20"/>
          <w:szCs w:val="20"/>
        </w:rPr>
        <w:t xml:space="preserve"> wi</w:t>
      </w:r>
      <w:r w:rsidR="00E9698A" w:rsidRPr="005A2776">
        <w:rPr>
          <w:rFonts w:ascii="Times New Roman" w:hAnsi="Times New Roman" w:cs="Times New Roman"/>
          <w:sz w:val="20"/>
          <w:szCs w:val="20"/>
        </w:rPr>
        <w:t>ll have to come back to you in terms of revenue recognition, as we said</w:t>
      </w:r>
      <w:r w:rsidR="00054E6E"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this process in between of us getting advanced purchase order, then getting the final purchase order after that, there would be a period where you do various amounts of survey and other things. So</w:t>
      </w:r>
      <w:r w:rsidR="00054E6E"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I think there is a certain amount of time period. Let us first get the purchase orders formally, and then probably in our next earnings we can give you better timelines around what could be the potential</w:t>
      </w:r>
      <w:r w:rsidR="00054E6E"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 xml:space="preserve">revenue that we could get from this on </w:t>
      </w:r>
      <w:r w:rsidR="00054E6E" w:rsidRPr="005A2776">
        <w:rPr>
          <w:rFonts w:ascii="Times New Roman" w:hAnsi="Times New Roman" w:cs="Times New Roman"/>
          <w:sz w:val="20"/>
          <w:szCs w:val="20"/>
        </w:rPr>
        <w:t>quarter-on-quarter</w:t>
      </w:r>
      <w:r w:rsidR="00E9698A" w:rsidRPr="005A2776">
        <w:rPr>
          <w:rFonts w:ascii="Times New Roman" w:hAnsi="Times New Roman" w:cs="Times New Roman"/>
          <w:sz w:val="20"/>
          <w:szCs w:val="20"/>
        </w:rPr>
        <w:t xml:space="preserve"> basis.</w:t>
      </w:r>
    </w:p>
    <w:p w14:paraId="69B43372" w14:textId="77777777" w:rsidR="00054E6E" w:rsidRPr="005A2776" w:rsidRDefault="00054E6E"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756D7895" w14:textId="77777777" w:rsidR="00054E6E" w:rsidRPr="005A2776" w:rsidRDefault="00054E6E" w:rsidP="00054E6E">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Rishikesh Oza:</w:t>
      </w:r>
      <w:r w:rsidRPr="005A2776">
        <w:rPr>
          <w:rFonts w:ascii="Times New Roman" w:hAnsi="Times New Roman" w:cs="Times New Roman"/>
          <w:b/>
          <w:bCs/>
          <w:sz w:val="20"/>
          <w:szCs w:val="20"/>
        </w:rPr>
        <w:tab/>
      </w:r>
      <w:r w:rsidR="00E9698A" w:rsidRPr="005A2776">
        <w:rPr>
          <w:rFonts w:ascii="Times New Roman" w:hAnsi="Times New Roman" w:cs="Times New Roman"/>
          <w:sz w:val="20"/>
          <w:szCs w:val="20"/>
        </w:rPr>
        <w:t xml:space="preserve">Okay, could you share </w:t>
      </w:r>
      <w:r w:rsidRPr="005A2776">
        <w:rPr>
          <w:rFonts w:ascii="Times New Roman" w:hAnsi="Times New Roman" w:cs="Times New Roman"/>
          <w:sz w:val="20"/>
          <w:szCs w:val="20"/>
        </w:rPr>
        <w:t>w</w:t>
      </w:r>
      <w:r w:rsidR="00E9698A" w:rsidRPr="005A2776">
        <w:rPr>
          <w:rFonts w:ascii="Times New Roman" w:hAnsi="Times New Roman" w:cs="Times New Roman"/>
          <w:sz w:val="20"/>
          <w:szCs w:val="20"/>
        </w:rPr>
        <w:t xml:space="preserve">hat margins have we got, the </w:t>
      </w:r>
      <w:proofErr w:type="spellStart"/>
      <w:r w:rsidR="00E9698A" w:rsidRPr="005A2776">
        <w:rPr>
          <w:rFonts w:ascii="Times New Roman" w:hAnsi="Times New Roman" w:cs="Times New Roman"/>
          <w:sz w:val="20"/>
          <w:szCs w:val="20"/>
        </w:rPr>
        <w:t>Bharat</w:t>
      </w:r>
      <w:r w:rsidRPr="005A2776">
        <w:rPr>
          <w:rFonts w:ascii="Times New Roman" w:hAnsi="Times New Roman" w:cs="Times New Roman"/>
          <w:sz w:val="20"/>
          <w:szCs w:val="20"/>
        </w:rPr>
        <w:t>N</w:t>
      </w:r>
      <w:r w:rsidR="00E9698A" w:rsidRPr="005A2776">
        <w:rPr>
          <w:rFonts w:ascii="Times New Roman" w:hAnsi="Times New Roman" w:cs="Times New Roman"/>
          <w:sz w:val="20"/>
          <w:szCs w:val="20"/>
        </w:rPr>
        <w:t>et</w:t>
      </w:r>
      <w:proofErr w:type="spellEnd"/>
      <w:r w:rsidR="00E9698A" w:rsidRPr="005A2776">
        <w:rPr>
          <w:rFonts w:ascii="Times New Roman" w:hAnsi="Times New Roman" w:cs="Times New Roman"/>
          <w:sz w:val="20"/>
          <w:szCs w:val="20"/>
        </w:rPr>
        <w:t xml:space="preserve"> order? </w:t>
      </w:r>
    </w:p>
    <w:p w14:paraId="3EB39014" w14:textId="77777777" w:rsidR="00054E6E" w:rsidRPr="005A2776" w:rsidRDefault="00054E6E" w:rsidP="00054E6E">
      <w:pPr>
        <w:pStyle w:val="BodyText"/>
        <w:tabs>
          <w:tab w:val="left" w:pos="2300"/>
        </w:tabs>
        <w:spacing w:before="46" w:line="360" w:lineRule="auto"/>
        <w:ind w:left="2268" w:hanging="2268"/>
        <w:jc w:val="both"/>
        <w:rPr>
          <w:rFonts w:ascii="Times New Roman" w:hAnsi="Times New Roman" w:cs="Times New Roman"/>
          <w:sz w:val="20"/>
          <w:szCs w:val="20"/>
        </w:rPr>
      </w:pPr>
    </w:p>
    <w:p w14:paraId="6546FD95" w14:textId="3E3BCCAB" w:rsidR="00E9698A" w:rsidRPr="005A2776" w:rsidRDefault="0043373C"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E9698A" w:rsidRPr="005A2776">
        <w:rPr>
          <w:rFonts w:ascii="Times New Roman" w:hAnsi="Times New Roman" w:cs="Times New Roman"/>
          <w:sz w:val="20"/>
          <w:szCs w:val="20"/>
        </w:rPr>
        <w:t>We</w:t>
      </w:r>
      <w:r w:rsidR="00054E6E"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won't be able to share that again for confidential reasons. I can again</w:t>
      </w:r>
      <w:r w:rsidR="00054E6E" w:rsidRPr="005A2776">
        <w:rPr>
          <w:rFonts w:ascii="Times New Roman" w:hAnsi="Times New Roman" w:cs="Times New Roman"/>
          <w:sz w:val="20"/>
          <w:szCs w:val="20"/>
        </w:rPr>
        <w:t xml:space="preserve"> be </w:t>
      </w:r>
      <w:r w:rsidR="00E9698A" w:rsidRPr="005A2776">
        <w:rPr>
          <w:rFonts w:ascii="Times New Roman" w:hAnsi="Times New Roman" w:cs="Times New Roman"/>
          <w:sz w:val="20"/>
          <w:szCs w:val="20"/>
        </w:rPr>
        <w:t>rest assured, this is in Jammu Kashmir. We have executed NFS project almost 10,000 kilometers in that region in the past. So</w:t>
      </w:r>
      <w:r w:rsidR="00054E6E"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we have a lot of experience in Jammu Kashmir. We are very confident of the region, and we understand the region and hence we are confident that we have won it at a at a healthy margin.</w:t>
      </w:r>
    </w:p>
    <w:p w14:paraId="067C3926" w14:textId="77777777" w:rsidR="006720A4" w:rsidRPr="005A2776" w:rsidRDefault="006720A4"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6EFFDB5C" w14:textId="03847ABA" w:rsidR="006720A4" w:rsidRPr="005A2776" w:rsidRDefault="006720A4"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lastRenderedPageBreak/>
        <w:t>Tushar Shroff</w:t>
      </w:r>
      <w:r w:rsidRPr="005A2776">
        <w:rPr>
          <w:rFonts w:ascii="Times New Roman" w:hAnsi="Times New Roman" w:cs="Times New Roman"/>
          <w:b/>
          <w:spacing w:val="-2"/>
          <w:sz w:val="20"/>
          <w:szCs w:val="20"/>
        </w:rPr>
        <w:t>:</w:t>
      </w:r>
      <w:r w:rsidRPr="005A2776">
        <w:rPr>
          <w:rFonts w:ascii="Times New Roman" w:hAnsi="Times New Roman" w:cs="Times New Roman"/>
          <w:b/>
          <w:spacing w:val="-2"/>
          <w:sz w:val="20"/>
          <w:szCs w:val="20"/>
        </w:rPr>
        <w:tab/>
      </w:r>
      <w:r w:rsidR="00E9698A" w:rsidRPr="005A2776">
        <w:rPr>
          <w:rFonts w:ascii="Times New Roman" w:hAnsi="Times New Roman" w:cs="Times New Roman"/>
          <w:sz w:val="20"/>
          <w:szCs w:val="20"/>
        </w:rPr>
        <w:t>This particular order that we</w:t>
      </w:r>
      <w:r w:rsidRPr="005A2776">
        <w:rPr>
          <w:rFonts w:ascii="Times New Roman" w:hAnsi="Times New Roman" w:cs="Times New Roman"/>
          <w:sz w:val="20"/>
          <w:szCs w:val="20"/>
        </w:rPr>
        <w:t xml:space="preserve"> ha</w:t>
      </w:r>
      <w:r w:rsidR="00E9698A" w:rsidRPr="005A2776">
        <w:rPr>
          <w:rFonts w:ascii="Times New Roman" w:hAnsi="Times New Roman" w:cs="Times New Roman"/>
          <w:sz w:val="20"/>
          <w:szCs w:val="20"/>
        </w:rPr>
        <w:t xml:space="preserve">ve been talking about is better than the margin that we have been accruing in this particular business. </w:t>
      </w:r>
    </w:p>
    <w:p w14:paraId="5C39BB76" w14:textId="77777777" w:rsidR="006720A4" w:rsidRPr="005A2776" w:rsidRDefault="006720A4"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3FAA9A49" w14:textId="77777777" w:rsidR="006720A4" w:rsidRPr="005A2776" w:rsidRDefault="006720A4"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Rishikesh Oza:</w:t>
      </w:r>
      <w:r w:rsidRPr="005A2776">
        <w:rPr>
          <w:rFonts w:ascii="Times New Roman" w:hAnsi="Times New Roman" w:cs="Times New Roman"/>
          <w:b/>
          <w:bCs/>
          <w:sz w:val="20"/>
          <w:szCs w:val="20"/>
        </w:rPr>
        <w:tab/>
      </w:r>
      <w:r w:rsidR="00E9698A" w:rsidRPr="005A2776">
        <w:rPr>
          <w:rFonts w:ascii="Times New Roman" w:hAnsi="Times New Roman" w:cs="Times New Roman"/>
          <w:sz w:val="20"/>
          <w:szCs w:val="20"/>
        </w:rPr>
        <w:t>Okay.</w:t>
      </w:r>
      <w:r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 xml:space="preserve">Thank you very much. </w:t>
      </w:r>
    </w:p>
    <w:p w14:paraId="4EC7E4F8" w14:textId="77777777" w:rsidR="006720A4" w:rsidRPr="005A2776" w:rsidRDefault="006720A4"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06EB764C" w14:textId="61751843" w:rsidR="007A59BF" w:rsidRPr="005A2776" w:rsidRDefault="006720A4" w:rsidP="007A59BF">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Chetan Wani:</w:t>
      </w:r>
      <w:r w:rsidRPr="005A2776">
        <w:rPr>
          <w:rFonts w:ascii="Times New Roman" w:hAnsi="Times New Roman" w:cs="Times New Roman"/>
          <w:b/>
          <w:bCs/>
          <w:sz w:val="20"/>
          <w:szCs w:val="20"/>
        </w:rPr>
        <w:tab/>
      </w:r>
      <w:r w:rsidR="00E9698A" w:rsidRPr="005A2776">
        <w:rPr>
          <w:rFonts w:ascii="Times New Roman" w:hAnsi="Times New Roman" w:cs="Times New Roman"/>
          <w:sz w:val="20"/>
          <w:szCs w:val="20"/>
        </w:rPr>
        <w:t>Thanks</w:t>
      </w:r>
      <w:r w:rsidRPr="005A2776">
        <w:rPr>
          <w:rFonts w:ascii="Times New Roman" w:hAnsi="Times New Roman" w:cs="Times New Roman"/>
          <w:sz w:val="20"/>
          <w:szCs w:val="20"/>
        </w:rPr>
        <w:t xml:space="preserve"> Rishikesh</w:t>
      </w:r>
      <w:r w:rsidR="00E9698A" w:rsidRPr="005A2776">
        <w:rPr>
          <w:rFonts w:ascii="Times New Roman" w:hAnsi="Times New Roman" w:cs="Times New Roman"/>
          <w:sz w:val="20"/>
          <w:szCs w:val="20"/>
        </w:rPr>
        <w:t>. We</w:t>
      </w:r>
      <w:r w:rsidRPr="005A2776">
        <w:rPr>
          <w:rFonts w:ascii="Times New Roman" w:hAnsi="Times New Roman" w:cs="Times New Roman"/>
          <w:sz w:val="20"/>
          <w:szCs w:val="20"/>
        </w:rPr>
        <w:t xml:space="preserve"> wi</w:t>
      </w:r>
      <w:r w:rsidR="00E9698A" w:rsidRPr="005A2776">
        <w:rPr>
          <w:rFonts w:ascii="Times New Roman" w:hAnsi="Times New Roman" w:cs="Times New Roman"/>
          <w:sz w:val="20"/>
          <w:szCs w:val="20"/>
        </w:rPr>
        <w:t>ll take next question from</w:t>
      </w:r>
      <w:r w:rsidRPr="005A2776">
        <w:rPr>
          <w:rFonts w:ascii="Times New Roman" w:hAnsi="Times New Roman" w:cs="Times New Roman"/>
          <w:sz w:val="20"/>
          <w:szCs w:val="20"/>
        </w:rPr>
        <w:t xml:space="preserve"> Vipul Kumar Shah.</w:t>
      </w:r>
      <w:r w:rsidR="00E9698A" w:rsidRPr="005A2776">
        <w:rPr>
          <w:rFonts w:ascii="Times New Roman" w:hAnsi="Times New Roman" w:cs="Times New Roman"/>
          <w:sz w:val="20"/>
          <w:szCs w:val="20"/>
        </w:rPr>
        <w:t xml:space="preserve"> </w:t>
      </w:r>
    </w:p>
    <w:p w14:paraId="550460FE" w14:textId="77777777" w:rsidR="007A59BF" w:rsidRPr="005A2776" w:rsidRDefault="007A59BF" w:rsidP="007A59BF">
      <w:pPr>
        <w:pStyle w:val="BodyText"/>
        <w:tabs>
          <w:tab w:val="left" w:pos="2300"/>
        </w:tabs>
        <w:spacing w:before="46" w:line="360" w:lineRule="auto"/>
        <w:ind w:left="2268" w:hanging="2268"/>
        <w:jc w:val="both"/>
        <w:rPr>
          <w:rFonts w:ascii="Times New Roman" w:hAnsi="Times New Roman" w:cs="Times New Roman"/>
          <w:b/>
          <w:bCs/>
          <w:sz w:val="20"/>
          <w:szCs w:val="20"/>
        </w:rPr>
      </w:pPr>
    </w:p>
    <w:p w14:paraId="725F8769" w14:textId="31D9A389" w:rsidR="00E9698A" w:rsidRPr="005A2776" w:rsidRDefault="006720A4" w:rsidP="007A59BF">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Vipul Kumar Shah:</w:t>
      </w:r>
      <w:r w:rsidRPr="005A2776">
        <w:rPr>
          <w:rFonts w:ascii="Times New Roman" w:hAnsi="Times New Roman" w:cs="Times New Roman"/>
          <w:sz w:val="20"/>
          <w:szCs w:val="20"/>
        </w:rPr>
        <w:tab/>
      </w:r>
      <w:r w:rsidR="00E9698A" w:rsidRPr="005A2776">
        <w:rPr>
          <w:rFonts w:ascii="Times New Roman" w:hAnsi="Times New Roman" w:cs="Times New Roman"/>
          <w:sz w:val="20"/>
          <w:szCs w:val="20"/>
        </w:rPr>
        <w:t>So</w:t>
      </w:r>
      <w:r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my question is, what is</w:t>
      </w:r>
      <w:r w:rsidRPr="005A2776">
        <w:rPr>
          <w:rFonts w:ascii="Times New Roman" w:hAnsi="Times New Roman" w:cs="Times New Roman"/>
          <w:sz w:val="20"/>
          <w:szCs w:val="20"/>
        </w:rPr>
        <w:t xml:space="preserve"> </w:t>
      </w:r>
      <w:proofErr w:type="gramStart"/>
      <w:r w:rsidR="00E9698A" w:rsidRPr="005A2776">
        <w:rPr>
          <w:rFonts w:ascii="Times New Roman" w:hAnsi="Times New Roman" w:cs="Times New Roman"/>
          <w:sz w:val="20"/>
          <w:szCs w:val="20"/>
        </w:rPr>
        <w:t>our</w:t>
      </w:r>
      <w:proofErr w:type="gramEnd"/>
      <w:r w:rsidR="00E9698A" w:rsidRPr="005A2776">
        <w:rPr>
          <w:rFonts w:ascii="Times New Roman" w:hAnsi="Times New Roman" w:cs="Times New Roman"/>
          <w:sz w:val="20"/>
          <w:szCs w:val="20"/>
        </w:rPr>
        <w:t xml:space="preserve"> </w:t>
      </w:r>
      <w:r w:rsidR="007A59BF" w:rsidRPr="005A2776">
        <w:rPr>
          <w:rFonts w:ascii="Times New Roman" w:hAnsi="Times New Roman" w:cs="Times New Roman"/>
          <w:sz w:val="20"/>
          <w:szCs w:val="20"/>
        </w:rPr>
        <w:t xml:space="preserve">OF and OFC </w:t>
      </w:r>
      <w:r w:rsidR="00E9698A" w:rsidRPr="005A2776">
        <w:rPr>
          <w:rFonts w:ascii="Times New Roman" w:hAnsi="Times New Roman" w:cs="Times New Roman"/>
          <w:sz w:val="20"/>
          <w:szCs w:val="20"/>
        </w:rPr>
        <w:t>capacity</w:t>
      </w:r>
      <w:r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and what is the capacity utilization today</w:t>
      </w:r>
      <w:r w:rsidR="007A59BF" w:rsidRPr="005A2776">
        <w:rPr>
          <w:rFonts w:ascii="Times New Roman" w:hAnsi="Times New Roman" w:cs="Times New Roman"/>
          <w:sz w:val="20"/>
          <w:szCs w:val="20"/>
        </w:rPr>
        <w:t xml:space="preserve"> a</w:t>
      </w:r>
      <w:r w:rsidR="00E9698A" w:rsidRPr="005A2776">
        <w:rPr>
          <w:rFonts w:ascii="Times New Roman" w:hAnsi="Times New Roman" w:cs="Times New Roman"/>
          <w:sz w:val="20"/>
          <w:szCs w:val="20"/>
        </w:rPr>
        <w:t>nd what was the same last year</w:t>
      </w:r>
      <w:r w:rsidR="007A59BF" w:rsidRPr="005A2776">
        <w:rPr>
          <w:rFonts w:ascii="Times New Roman" w:hAnsi="Times New Roman" w:cs="Times New Roman"/>
          <w:sz w:val="20"/>
          <w:szCs w:val="20"/>
        </w:rPr>
        <w:t xml:space="preserve"> s</w:t>
      </w:r>
      <w:r w:rsidR="00E9698A" w:rsidRPr="005A2776">
        <w:rPr>
          <w:rFonts w:ascii="Times New Roman" w:hAnsi="Times New Roman" w:cs="Times New Roman"/>
          <w:sz w:val="20"/>
          <w:szCs w:val="20"/>
        </w:rPr>
        <w:t>ame quarter</w:t>
      </w:r>
      <w:r w:rsidR="007A59BF" w:rsidRPr="005A2776">
        <w:rPr>
          <w:rFonts w:ascii="Times New Roman" w:hAnsi="Times New Roman" w:cs="Times New Roman"/>
          <w:sz w:val="20"/>
          <w:szCs w:val="20"/>
        </w:rPr>
        <w:t>.</w:t>
      </w:r>
    </w:p>
    <w:p w14:paraId="3ACD223F" w14:textId="77777777" w:rsidR="007A59BF" w:rsidRPr="005A2776" w:rsidRDefault="007A59BF"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55DACEFD" w14:textId="4DD6F7E3" w:rsidR="00E9698A" w:rsidRPr="005A2776" w:rsidRDefault="0043373C"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E9698A" w:rsidRPr="005A2776">
        <w:rPr>
          <w:rFonts w:ascii="Times New Roman" w:hAnsi="Times New Roman" w:cs="Times New Roman"/>
          <w:sz w:val="20"/>
          <w:szCs w:val="20"/>
        </w:rPr>
        <w:t>So</w:t>
      </w:r>
      <w:r w:rsidR="006720A4"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I</w:t>
      </w:r>
      <w:r w:rsidR="007A59BF" w:rsidRPr="005A2776">
        <w:rPr>
          <w:rFonts w:ascii="Times New Roman" w:hAnsi="Times New Roman" w:cs="Times New Roman"/>
          <w:sz w:val="20"/>
          <w:szCs w:val="20"/>
        </w:rPr>
        <w:t xml:space="preserve"> wi</w:t>
      </w:r>
      <w:r w:rsidR="00E9698A" w:rsidRPr="005A2776">
        <w:rPr>
          <w:rFonts w:ascii="Times New Roman" w:hAnsi="Times New Roman" w:cs="Times New Roman"/>
          <w:sz w:val="20"/>
          <w:szCs w:val="20"/>
        </w:rPr>
        <w:t>ll just start out on that. So</w:t>
      </w:r>
      <w:r w:rsidR="006720A4"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as we</w:t>
      </w:r>
      <w:r w:rsidR="006720A4" w:rsidRPr="005A2776">
        <w:rPr>
          <w:rFonts w:ascii="Times New Roman" w:hAnsi="Times New Roman" w:cs="Times New Roman"/>
          <w:sz w:val="20"/>
          <w:szCs w:val="20"/>
        </w:rPr>
        <w:t xml:space="preserve"> ha</w:t>
      </w:r>
      <w:r w:rsidR="00E9698A" w:rsidRPr="005A2776">
        <w:rPr>
          <w:rFonts w:ascii="Times New Roman" w:hAnsi="Times New Roman" w:cs="Times New Roman"/>
          <w:sz w:val="20"/>
          <w:szCs w:val="20"/>
        </w:rPr>
        <w:t xml:space="preserve">ve been guiding in terms of our volumes have been fairly </w:t>
      </w:r>
      <w:r w:rsidR="007A59BF" w:rsidRPr="005A2776">
        <w:rPr>
          <w:rFonts w:ascii="Times New Roman" w:hAnsi="Times New Roman" w:cs="Times New Roman"/>
          <w:sz w:val="20"/>
          <w:szCs w:val="20"/>
        </w:rPr>
        <w:t>flattish</w:t>
      </w:r>
      <w:r w:rsidR="00E9698A" w:rsidRPr="005A2776">
        <w:rPr>
          <w:rFonts w:ascii="Times New Roman" w:hAnsi="Times New Roman" w:cs="Times New Roman"/>
          <w:sz w:val="20"/>
          <w:szCs w:val="20"/>
        </w:rPr>
        <w:t xml:space="preserve"> and just talking on </w:t>
      </w:r>
      <w:r w:rsidR="007A59BF" w:rsidRPr="005A2776">
        <w:rPr>
          <w:rFonts w:ascii="Times New Roman" w:hAnsi="Times New Roman" w:cs="Times New Roman"/>
          <w:sz w:val="20"/>
          <w:szCs w:val="20"/>
        </w:rPr>
        <w:t>quarter-on-quarter</w:t>
      </w:r>
      <w:r w:rsidR="00E9698A" w:rsidRPr="005A2776">
        <w:rPr>
          <w:rFonts w:ascii="Times New Roman" w:hAnsi="Times New Roman" w:cs="Times New Roman"/>
          <w:sz w:val="20"/>
          <w:szCs w:val="20"/>
        </w:rPr>
        <w:t xml:space="preserve"> basis for a minute. So similarly, like we guided last quarter as well, we</w:t>
      </w:r>
      <w:r w:rsidR="007A59BF" w:rsidRPr="005A2776">
        <w:rPr>
          <w:rFonts w:ascii="Times New Roman" w:hAnsi="Times New Roman" w:cs="Times New Roman"/>
          <w:sz w:val="20"/>
          <w:szCs w:val="20"/>
        </w:rPr>
        <w:t xml:space="preserve"> ha</w:t>
      </w:r>
      <w:r w:rsidR="00E9698A" w:rsidRPr="005A2776">
        <w:rPr>
          <w:rFonts w:ascii="Times New Roman" w:hAnsi="Times New Roman" w:cs="Times New Roman"/>
          <w:sz w:val="20"/>
          <w:szCs w:val="20"/>
        </w:rPr>
        <w:t>ve been broadly at that around 50% utilization. As we</w:t>
      </w:r>
      <w:r w:rsidR="007A59BF" w:rsidRPr="005A2776">
        <w:rPr>
          <w:rFonts w:ascii="Times New Roman" w:hAnsi="Times New Roman" w:cs="Times New Roman"/>
          <w:sz w:val="20"/>
          <w:szCs w:val="20"/>
        </w:rPr>
        <w:t xml:space="preserve"> ha</w:t>
      </w:r>
      <w:r w:rsidR="00E9698A" w:rsidRPr="005A2776">
        <w:rPr>
          <w:rFonts w:ascii="Times New Roman" w:hAnsi="Times New Roman" w:cs="Times New Roman"/>
          <w:sz w:val="20"/>
          <w:szCs w:val="20"/>
        </w:rPr>
        <w:t>ve shared in the past we are practically completely done with our capital and our capacity additions globally, we are very well placed with our capacities north of 50 million on the glass and fiber side, and north of 42 million on the cable side, including our investments in the U</w:t>
      </w:r>
      <w:r w:rsidR="00FF537B" w:rsidRPr="005A2776">
        <w:rPr>
          <w:rFonts w:ascii="Times New Roman" w:hAnsi="Times New Roman" w:cs="Times New Roman"/>
          <w:sz w:val="20"/>
          <w:szCs w:val="20"/>
        </w:rPr>
        <w:t>S</w:t>
      </w:r>
      <w:r w:rsidR="00E9698A" w:rsidRPr="005A2776">
        <w:rPr>
          <w:rFonts w:ascii="Times New Roman" w:hAnsi="Times New Roman" w:cs="Times New Roman"/>
          <w:sz w:val="20"/>
          <w:szCs w:val="20"/>
        </w:rPr>
        <w:t>. So</w:t>
      </w:r>
      <w:r w:rsidR="00FF537B"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we are fully set up on our investments. In fact, if you look at our capital spend for the year, it will probably be around </w:t>
      </w:r>
      <w:r w:rsidR="00BB70D8" w:rsidRPr="005A2776">
        <w:rPr>
          <w:rFonts w:ascii="Times New Roman" w:hAnsi="Times New Roman" w:cs="Times New Roman"/>
          <w:sz w:val="20"/>
          <w:szCs w:val="20"/>
        </w:rPr>
        <w:t>Rs.</w:t>
      </w:r>
      <w:r w:rsidR="00E9698A" w:rsidRPr="005A2776">
        <w:rPr>
          <w:rFonts w:ascii="Times New Roman" w:hAnsi="Times New Roman" w:cs="Times New Roman"/>
          <w:sz w:val="20"/>
          <w:szCs w:val="20"/>
        </w:rPr>
        <w:t>120</w:t>
      </w:r>
      <w:r w:rsidR="00BB70D8" w:rsidRPr="005A2776">
        <w:rPr>
          <w:rFonts w:ascii="Times New Roman" w:hAnsi="Times New Roman" w:cs="Times New Roman"/>
          <w:sz w:val="20"/>
          <w:szCs w:val="20"/>
        </w:rPr>
        <w:t>-1</w:t>
      </w:r>
      <w:r w:rsidR="00E9698A" w:rsidRPr="005A2776">
        <w:rPr>
          <w:rFonts w:ascii="Times New Roman" w:hAnsi="Times New Roman" w:cs="Times New Roman"/>
          <w:sz w:val="20"/>
          <w:szCs w:val="20"/>
        </w:rPr>
        <w:t>30 crores maximum. So</w:t>
      </w:r>
      <w:r w:rsidR="00FF537B"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compared to previous years</w:t>
      </w:r>
      <w:r w:rsidR="00206C16" w:rsidRPr="005A2776">
        <w:rPr>
          <w:rFonts w:ascii="Times New Roman" w:hAnsi="Times New Roman" w:cs="Times New Roman"/>
          <w:sz w:val="20"/>
          <w:szCs w:val="20"/>
        </w:rPr>
        <w:t xml:space="preserve"> o</w:t>
      </w:r>
      <w:r w:rsidR="00E9698A" w:rsidRPr="005A2776">
        <w:rPr>
          <w:rFonts w:ascii="Times New Roman" w:hAnsi="Times New Roman" w:cs="Times New Roman"/>
          <w:sz w:val="20"/>
          <w:szCs w:val="20"/>
        </w:rPr>
        <w:t>ur capital expenditure has also started to come down and will largely be much more of maintenance capex and some investment on the interconnect side</w:t>
      </w:r>
      <w:r w:rsidR="00206C16" w:rsidRPr="005A2776">
        <w:rPr>
          <w:rFonts w:ascii="Times New Roman" w:hAnsi="Times New Roman" w:cs="Times New Roman"/>
          <w:sz w:val="20"/>
          <w:szCs w:val="20"/>
        </w:rPr>
        <w:t>. I</w:t>
      </w:r>
      <w:r w:rsidR="00E9698A" w:rsidRPr="005A2776">
        <w:rPr>
          <w:rFonts w:ascii="Times New Roman" w:hAnsi="Times New Roman" w:cs="Times New Roman"/>
          <w:sz w:val="20"/>
          <w:szCs w:val="20"/>
        </w:rPr>
        <w:t>n terms of overall utilization as we said that as the market improves, particularly in North America, India, etc</w:t>
      </w:r>
      <w:r w:rsidR="00206C16"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we do expect that utilization should improve in the coming year.</w:t>
      </w:r>
    </w:p>
    <w:p w14:paraId="3546F122" w14:textId="77777777" w:rsidR="00206C16" w:rsidRPr="005A2776" w:rsidRDefault="00206C16"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2C3FD779" w14:textId="6BEAC4FE" w:rsidR="00E9698A" w:rsidRPr="005A2776" w:rsidRDefault="00206C16"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Vipul Kumar Shah:</w:t>
      </w:r>
      <w:r w:rsidRPr="005A2776">
        <w:rPr>
          <w:rFonts w:ascii="Times New Roman" w:hAnsi="Times New Roman" w:cs="Times New Roman"/>
          <w:b/>
          <w:bCs/>
          <w:sz w:val="20"/>
          <w:szCs w:val="20"/>
        </w:rPr>
        <w:tab/>
      </w:r>
      <w:r w:rsidR="00E9698A" w:rsidRPr="005A2776">
        <w:rPr>
          <w:rFonts w:ascii="Times New Roman" w:hAnsi="Times New Roman" w:cs="Times New Roman"/>
          <w:sz w:val="20"/>
          <w:szCs w:val="20"/>
        </w:rPr>
        <w:t>So I know that you don't give the exact</w:t>
      </w:r>
      <w:r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rate</w:t>
      </w:r>
      <w:r w:rsidRPr="005A2776">
        <w:rPr>
          <w:rFonts w:ascii="Times New Roman" w:hAnsi="Times New Roman" w:cs="Times New Roman"/>
          <w:sz w:val="20"/>
          <w:szCs w:val="20"/>
        </w:rPr>
        <w:t xml:space="preserve"> a</w:t>
      </w:r>
      <w:r w:rsidR="00E9698A" w:rsidRPr="005A2776">
        <w:rPr>
          <w:rFonts w:ascii="Times New Roman" w:hAnsi="Times New Roman" w:cs="Times New Roman"/>
          <w:sz w:val="20"/>
          <w:szCs w:val="20"/>
        </w:rPr>
        <w:t xml:space="preserve">t which you sell fiber or cable, but if I have to compare it with </w:t>
      </w:r>
      <w:r w:rsidRPr="005A2776">
        <w:rPr>
          <w:rFonts w:ascii="Times New Roman" w:hAnsi="Times New Roman" w:cs="Times New Roman"/>
          <w:sz w:val="20"/>
          <w:szCs w:val="20"/>
        </w:rPr>
        <w:t>20</w:t>
      </w:r>
      <w:r w:rsidR="00E9698A" w:rsidRPr="005A2776">
        <w:rPr>
          <w:rFonts w:ascii="Times New Roman" w:hAnsi="Times New Roman" w:cs="Times New Roman"/>
          <w:sz w:val="20"/>
          <w:szCs w:val="20"/>
        </w:rPr>
        <w:t>19 prices when your profitability was really super native, then how much we had in percentage terms, of how much we are down</w:t>
      </w:r>
      <w:r w:rsidRPr="005A2776">
        <w:rPr>
          <w:rFonts w:ascii="Times New Roman" w:hAnsi="Times New Roman" w:cs="Times New Roman"/>
          <w:sz w:val="20"/>
          <w:szCs w:val="20"/>
        </w:rPr>
        <w:t>.</w:t>
      </w:r>
    </w:p>
    <w:p w14:paraId="59B628E9" w14:textId="77777777" w:rsidR="00206C16" w:rsidRPr="005A2776" w:rsidRDefault="00206C16"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283A06EA" w14:textId="3A19506E" w:rsidR="00E9698A" w:rsidRPr="005A2776" w:rsidRDefault="0043373C"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E9698A" w:rsidRPr="005A2776">
        <w:rPr>
          <w:rFonts w:ascii="Times New Roman" w:hAnsi="Times New Roman" w:cs="Times New Roman"/>
          <w:sz w:val="20"/>
          <w:szCs w:val="20"/>
        </w:rPr>
        <w:t xml:space="preserve">Yes, </w:t>
      </w:r>
      <w:r w:rsidR="00206C16" w:rsidRPr="005A2776">
        <w:rPr>
          <w:rFonts w:ascii="Times New Roman" w:hAnsi="Times New Roman" w:cs="Times New Roman"/>
          <w:sz w:val="20"/>
          <w:szCs w:val="20"/>
        </w:rPr>
        <w:t>so</w:t>
      </w:r>
      <w:r w:rsidR="00E9698A" w:rsidRPr="005A2776">
        <w:rPr>
          <w:rFonts w:ascii="Times New Roman" w:hAnsi="Times New Roman" w:cs="Times New Roman"/>
          <w:sz w:val="20"/>
          <w:szCs w:val="20"/>
        </w:rPr>
        <w:t xml:space="preserve"> ballpark I would say overall both America and Europe from</w:t>
      </w:r>
      <w:r w:rsidR="00F05BB8"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peak prices as of the period that you mentioned, I would argue that depending on the market, we</w:t>
      </w:r>
      <w:r w:rsidR="004521ED" w:rsidRPr="005A2776">
        <w:rPr>
          <w:rFonts w:ascii="Times New Roman" w:hAnsi="Times New Roman" w:cs="Times New Roman"/>
          <w:sz w:val="20"/>
          <w:szCs w:val="20"/>
        </w:rPr>
        <w:t xml:space="preserve"> a</w:t>
      </w:r>
      <w:r w:rsidR="00E9698A" w:rsidRPr="005A2776">
        <w:rPr>
          <w:rFonts w:ascii="Times New Roman" w:hAnsi="Times New Roman" w:cs="Times New Roman"/>
          <w:sz w:val="20"/>
          <w:szCs w:val="20"/>
        </w:rPr>
        <w:t>re probably between 20</w:t>
      </w:r>
      <w:r w:rsidR="004521ED" w:rsidRPr="005A2776">
        <w:rPr>
          <w:rFonts w:ascii="Times New Roman" w:hAnsi="Times New Roman" w:cs="Times New Roman"/>
          <w:sz w:val="20"/>
          <w:szCs w:val="20"/>
        </w:rPr>
        <w:t>-</w:t>
      </w:r>
      <w:r w:rsidR="00E9698A" w:rsidRPr="005A2776">
        <w:rPr>
          <w:rFonts w:ascii="Times New Roman" w:hAnsi="Times New Roman" w:cs="Times New Roman"/>
          <w:sz w:val="20"/>
          <w:szCs w:val="20"/>
        </w:rPr>
        <w:t>30% down in realization. And again, as I talked about earlier that some of these particularly in North America, we do expect these realizations to also improve, and we</w:t>
      </w:r>
      <w:r w:rsidR="004521ED" w:rsidRPr="005A2776">
        <w:rPr>
          <w:rFonts w:ascii="Times New Roman" w:hAnsi="Times New Roman" w:cs="Times New Roman"/>
          <w:sz w:val="20"/>
          <w:szCs w:val="20"/>
        </w:rPr>
        <w:t xml:space="preserve"> ha</w:t>
      </w:r>
      <w:r w:rsidR="00E9698A" w:rsidRPr="005A2776">
        <w:rPr>
          <w:rFonts w:ascii="Times New Roman" w:hAnsi="Times New Roman" w:cs="Times New Roman"/>
          <w:sz w:val="20"/>
          <w:szCs w:val="20"/>
        </w:rPr>
        <w:t>ve seen this in the past through various cycles, that we do expect the realizations also to improve as the demand comes back and improves going forward. So</w:t>
      </w:r>
      <w:r w:rsidR="004521ED"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it's equally on our side, we have been taking a lot of initiatives on the cost reductions and so we are quite confident that the operating leverage will definitely kick in as the factory utilization improves.</w:t>
      </w:r>
    </w:p>
    <w:p w14:paraId="45B1A09E" w14:textId="77777777" w:rsidR="00A67D46" w:rsidRPr="005A2776" w:rsidRDefault="00A67D46"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51B8F205" w14:textId="53DF84DB" w:rsidR="00A67D46" w:rsidRPr="005A2776" w:rsidRDefault="00A67D46" w:rsidP="00E9698A">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Vipul Kumar Shah:</w:t>
      </w:r>
      <w:r w:rsidRPr="005A2776">
        <w:rPr>
          <w:rFonts w:ascii="Times New Roman" w:hAnsi="Times New Roman" w:cs="Times New Roman"/>
          <w:b/>
          <w:bCs/>
          <w:sz w:val="20"/>
          <w:szCs w:val="20"/>
        </w:rPr>
        <w:tab/>
      </w:r>
      <w:r w:rsidR="00E9698A" w:rsidRPr="005A2776">
        <w:rPr>
          <w:rFonts w:ascii="Times New Roman" w:hAnsi="Times New Roman" w:cs="Times New Roman"/>
          <w:sz w:val="20"/>
          <w:szCs w:val="20"/>
        </w:rPr>
        <w:t>What is our capacity in USA? Is it only cable or is it fiber</w:t>
      </w:r>
      <w:r w:rsidRPr="005A2776">
        <w:rPr>
          <w:rFonts w:ascii="Times New Roman" w:hAnsi="Times New Roman" w:cs="Times New Roman"/>
          <w:sz w:val="20"/>
          <w:szCs w:val="20"/>
        </w:rPr>
        <w:t xml:space="preserve"> a</w:t>
      </w:r>
      <w:r w:rsidR="00E9698A" w:rsidRPr="005A2776">
        <w:rPr>
          <w:rFonts w:ascii="Times New Roman" w:hAnsi="Times New Roman" w:cs="Times New Roman"/>
          <w:sz w:val="20"/>
          <w:szCs w:val="20"/>
        </w:rPr>
        <w:t>lso</w:t>
      </w:r>
      <w:r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w:t>
      </w:r>
    </w:p>
    <w:p w14:paraId="36DA93A2" w14:textId="77777777" w:rsidR="00A67D46" w:rsidRPr="005A2776" w:rsidRDefault="00A67D46" w:rsidP="00E9698A">
      <w:pPr>
        <w:pStyle w:val="BodyText"/>
        <w:tabs>
          <w:tab w:val="left" w:pos="2300"/>
        </w:tabs>
        <w:spacing w:before="46" w:line="360" w:lineRule="auto"/>
        <w:ind w:left="2268" w:hanging="2268"/>
        <w:jc w:val="both"/>
        <w:rPr>
          <w:rFonts w:ascii="Times New Roman" w:hAnsi="Times New Roman" w:cs="Times New Roman"/>
          <w:sz w:val="20"/>
          <w:szCs w:val="20"/>
        </w:rPr>
      </w:pPr>
    </w:p>
    <w:p w14:paraId="47818F13" w14:textId="77777777" w:rsidR="00B33377" w:rsidRPr="005A2776" w:rsidRDefault="0043373C" w:rsidP="00B33377">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A67D46" w:rsidRPr="005A2776">
        <w:rPr>
          <w:rFonts w:ascii="Times New Roman" w:hAnsi="Times New Roman" w:cs="Times New Roman"/>
          <w:sz w:val="20"/>
          <w:szCs w:val="20"/>
        </w:rPr>
        <w:t>W</w:t>
      </w:r>
      <w:r w:rsidR="00E9698A" w:rsidRPr="005A2776">
        <w:rPr>
          <w:rFonts w:ascii="Times New Roman" w:hAnsi="Times New Roman" w:cs="Times New Roman"/>
          <w:sz w:val="20"/>
          <w:szCs w:val="20"/>
        </w:rPr>
        <w:t>e</w:t>
      </w:r>
      <w:r w:rsidR="00A67D46"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don't disclose specific numbers by factory, but it's essentially a cable factory. And we are very well set up now in the factory there in terms of product portfolio</w:t>
      </w:r>
      <w:r w:rsidR="00BE4ED4" w:rsidRPr="005A2776">
        <w:rPr>
          <w:rFonts w:ascii="Times New Roman" w:hAnsi="Times New Roman" w:cs="Times New Roman"/>
          <w:sz w:val="20"/>
          <w:szCs w:val="20"/>
        </w:rPr>
        <w:t xml:space="preserve"> </w:t>
      </w:r>
      <w:r w:rsidR="00E9698A" w:rsidRPr="005A2776">
        <w:rPr>
          <w:rFonts w:ascii="Times New Roman" w:hAnsi="Times New Roman" w:cs="Times New Roman"/>
          <w:sz w:val="20"/>
          <w:szCs w:val="20"/>
        </w:rPr>
        <w:t>and capacity</w:t>
      </w:r>
      <w:r w:rsidR="00BE4ED4" w:rsidRPr="005A2776">
        <w:rPr>
          <w:rFonts w:ascii="Times New Roman" w:hAnsi="Times New Roman" w:cs="Times New Roman"/>
          <w:sz w:val="20"/>
          <w:szCs w:val="20"/>
        </w:rPr>
        <w:t>,</w:t>
      </w:r>
      <w:r w:rsidR="00E9698A" w:rsidRPr="005A2776">
        <w:rPr>
          <w:rFonts w:ascii="Times New Roman" w:hAnsi="Times New Roman" w:cs="Times New Roman"/>
          <w:sz w:val="20"/>
          <w:szCs w:val="20"/>
        </w:rPr>
        <w:t xml:space="preserve"> so we</w:t>
      </w:r>
      <w:r w:rsidR="00BE4ED4" w:rsidRPr="005A2776">
        <w:rPr>
          <w:rFonts w:ascii="Times New Roman" w:hAnsi="Times New Roman" w:cs="Times New Roman"/>
          <w:sz w:val="20"/>
          <w:szCs w:val="20"/>
        </w:rPr>
        <w:t xml:space="preserve"> a</w:t>
      </w:r>
      <w:r w:rsidR="00E9698A" w:rsidRPr="005A2776">
        <w:rPr>
          <w:rFonts w:ascii="Times New Roman" w:hAnsi="Times New Roman" w:cs="Times New Roman"/>
          <w:sz w:val="20"/>
          <w:szCs w:val="20"/>
        </w:rPr>
        <w:t>re very well set up now.</w:t>
      </w:r>
      <w:r w:rsidR="00BE4ED4" w:rsidRPr="005A2776">
        <w:rPr>
          <w:rFonts w:ascii="Times New Roman" w:hAnsi="Times New Roman" w:cs="Times New Roman"/>
          <w:sz w:val="20"/>
          <w:szCs w:val="20"/>
        </w:rPr>
        <w:t xml:space="preserve"> </w:t>
      </w:r>
    </w:p>
    <w:p w14:paraId="3DF499F5" w14:textId="77777777" w:rsidR="00B33377" w:rsidRPr="005A2776" w:rsidRDefault="00B33377" w:rsidP="00B33377">
      <w:pPr>
        <w:pStyle w:val="BodyText"/>
        <w:tabs>
          <w:tab w:val="left" w:pos="2300"/>
        </w:tabs>
        <w:spacing w:before="46" w:line="360" w:lineRule="auto"/>
        <w:ind w:left="2268" w:hanging="2268"/>
        <w:jc w:val="both"/>
        <w:rPr>
          <w:rFonts w:ascii="Times New Roman" w:hAnsi="Times New Roman" w:cs="Times New Roman"/>
          <w:b/>
          <w:bCs/>
          <w:sz w:val="20"/>
          <w:szCs w:val="20"/>
        </w:rPr>
      </w:pPr>
    </w:p>
    <w:p w14:paraId="0AC034A0" w14:textId="77777777" w:rsidR="00B33377" w:rsidRPr="005A2776" w:rsidRDefault="00B33377" w:rsidP="00B33377">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Vipul Kumar Shah:</w:t>
      </w:r>
      <w:r w:rsidRPr="005A2776">
        <w:rPr>
          <w:rFonts w:ascii="Times New Roman" w:hAnsi="Times New Roman" w:cs="Times New Roman"/>
          <w:b/>
          <w:bCs/>
          <w:sz w:val="20"/>
          <w:szCs w:val="20"/>
        </w:rPr>
        <w:tab/>
      </w:r>
      <w:r w:rsidRPr="005A2776">
        <w:rPr>
          <w:rFonts w:ascii="Times New Roman" w:hAnsi="Times New Roman" w:cs="Times New Roman"/>
          <w:sz w:val="20"/>
          <w:szCs w:val="20"/>
        </w:rPr>
        <w:t>You would not like to disclose exact capacity.</w:t>
      </w:r>
    </w:p>
    <w:p w14:paraId="0AAF858A" w14:textId="77777777" w:rsidR="00B33377" w:rsidRPr="005A2776" w:rsidRDefault="00B33377" w:rsidP="00B33377">
      <w:pPr>
        <w:pStyle w:val="BodyText"/>
        <w:tabs>
          <w:tab w:val="left" w:pos="2300"/>
        </w:tabs>
        <w:spacing w:before="46" w:line="360" w:lineRule="auto"/>
        <w:jc w:val="both"/>
        <w:rPr>
          <w:rFonts w:ascii="Times New Roman" w:hAnsi="Times New Roman" w:cs="Times New Roman"/>
          <w:sz w:val="20"/>
          <w:szCs w:val="20"/>
        </w:rPr>
      </w:pPr>
    </w:p>
    <w:p w14:paraId="0AA2C771" w14:textId="1E1A7EA6" w:rsidR="00B33377" w:rsidRPr="005A2776" w:rsidRDefault="00B33377" w:rsidP="00B33377">
      <w:pPr>
        <w:pStyle w:val="BodyText"/>
        <w:tabs>
          <w:tab w:val="left" w:pos="2300"/>
        </w:tabs>
        <w:spacing w:before="46" w:line="360" w:lineRule="auto"/>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Pr="005A2776">
        <w:rPr>
          <w:rFonts w:ascii="Times New Roman" w:hAnsi="Times New Roman" w:cs="Times New Roman"/>
          <w:sz w:val="20"/>
          <w:szCs w:val="20"/>
        </w:rPr>
        <w:t>No, we don't disclose our capacities plant wise.</w:t>
      </w:r>
    </w:p>
    <w:p w14:paraId="394798DD" w14:textId="77777777" w:rsidR="00B33377" w:rsidRPr="005A2776" w:rsidRDefault="00B33377" w:rsidP="00B33377">
      <w:pPr>
        <w:pStyle w:val="BodyText"/>
        <w:tabs>
          <w:tab w:val="left" w:pos="2300"/>
        </w:tabs>
        <w:spacing w:before="46" w:line="360" w:lineRule="auto"/>
        <w:ind w:left="2268" w:hanging="2268"/>
        <w:jc w:val="both"/>
        <w:rPr>
          <w:rFonts w:ascii="Times New Roman" w:hAnsi="Times New Roman" w:cs="Times New Roman"/>
          <w:b/>
          <w:bCs/>
          <w:sz w:val="20"/>
          <w:szCs w:val="20"/>
        </w:rPr>
      </w:pPr>
    </w:p>
    <w:p w14:paraId="50DEA6F0" w14:textId="444B0A1D" w:rsidR="00B33377" w:rsidRPr="005A2776" w:rsidRDefault="00B33377" w:rsidP="00B33377">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 xml:space="preserve">Vipul Kumar Shah: </w:t>
      </w:r>
      <w:r w:rsidRPr="005A2776">
        <w:rPr>
          <w:rFonts w:ascii="Times New Roman" w:hAnsi="Times New Roman" w:cs="Times New Roman"/>
          <w:b/>
          <w:bCs/>
          <w:sz w:val="20"/>
          <w:szCs w:val="20"/>
        </w:rPr>
        <w:tab/>
      </w:r>
      <w:r w:rsidRPr="005A2776">
        <w:rPr>
          <w:rFonts w:ascii="Times New Roman" w:hAnsi="Times New Roman" w:cs="Times New Roman"/>
          <w:sz w:val="20"/>
          <w:szCs w:val="20"/>
        </w:rPr>
        <w:t>So, return to profitability at that level what should be our utilization in terms of percentage.</w:t>
      </w:r>
    </w:p>
    <w:p w14:paraId="77C03816" w14:textId="77777777" w:rsidR="00B33377" w:rsidRPr="005A2776" w:rsidRDefault="00B33377" w:rsidP="00B33377">
      <w:pPr>
        <w:pStyle w:val="BodyText"/>
        <w:tabs>
          <w:tab w:val="left" w:pos="2300"/>
        </w:tabs>
        <w:spacing w:before="46" w:line="360" w:lineRule="auto"/>
        <w:ind w:left="2268" w:hanging="2268"/>
        <w:jc w:val="both"/>
        <w:rPr>
          <w:rFonts w:ascii="Times New Roman" w:hAnsi="Times New Roman" w:cs="Times New Roman"/>
          <w:sz w:val="20"/>
          <w:szCs w:val="20"/>
        </w:rPr>
      </w:pPr>
    </w:p>
    <w:p w14:paraId="72CB98BC" w14:textId="0DC4ADA1" w:rsidR="00B33377" w:rsidRPr="005A2776" w:rsidRDefault="00D34E81" w:rsidP="00B33377">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Tushar Shroff</w:t>
      </w:r>
      <w:r w:rsidRPr="005A2776">
        <w:rPr>
          <w:rFonts w:ascii="Times New Roman" w:hAnsi="Times New Roman" w:cs="Times New Roman"/>
          <w:b/>
          <w:spacing w:val="-2"/>
          <w:sz w:val="20"/>
          <w:szCs w:val="20"/>
        </w:rPr>
        <w:t>:</w:t>
      </w:r>
      <w:r w:rsidRPr="005A2776">
        <w:rPr>
          <w:rFonts w:ascii="Times New Roman" w:hAnsi="Times New Roman" w:cs="Times New Roman"/>
          <w:b/>
          <w:spacing w:val="-2"/>
          <w:sz w:val="20"/>
          <w:szCs w:val="20"/>
        </w:rPr>
        <w:tab/>
      </w:r>
      <w:r w:rsidR="00B33377" w:rsidRPr="005A2776">
        <w:rPr>
          <w:rFonts w:ascii="Times New Roman" w:hAnsi="Times New Roman" w:cs="Times New Roman"/>
          <w:sz w:val="20"/>
          <w:szCs w:val="20"/>
        </w:rPr>
        <w:t xml:space="preserve">So, Vipul I will take this particular question. If we have to go back to the 20% in terms of an EBITDA margin, we need to be at a capacity utilization about 70-75% that is a kind of a capacity utilization </w:t>
      </w:r>
      <w:r w:rsidR="00AC7F9C">
        <w:rPr>
          <w:rFonts w:ascii="Times New Roman" w:hAnsi="Times New Roman" w:cs="Times New Roman"/>
          <w:sz w:val="20"/>
          <w:szCs w:val="20"/>
        </w:rPr>
        <w:t xml:space="preserve">that </w:t>
      </w:r>
      <w:r w:rsidR="00B33377" w:rsidRPr="005A2776">
        <w:rPr>
          <w:rFonts w:ascii="Times New Roman" w:hAnsi="Times New Roman" w:cs="Times New Roman"/>
          <w:sz w:val="20"/>
          <w:szCs w:val="20"/>
        </w:rPr>
        <w:t>will yield about 20% in terms of an EBITDA margin for optical network business.</w:t>
      </w:r>
    </w:p>
    <w:p w14:paraId="6B11BDE3" w14:textId="77777777" w:rsidR="00B33377" w:rsidRPr="005A2776" w:rsidRDefault="00B33377" w:rsidP="00B33377">
      <w:pPr>
        <w:pStyle w:val="BodyText"/>
        <w:tabs>
          <w:tab w:val="left" w:pos="2300"/>
        </w:tabs>
        <w:spacing w:before="46" w:line="360" w:lineRule="auto"/>
        <w:ind w:left="2268" w:hanging="2268"/>
        <w:jc w:val="both"/>
        <w:rPr>
          <w:rFonts w:ascii="Times New Roman" w:hAnsi="Times New Roman" w:cs="Times New Roman"/>
          <w:sz w:val="20"/>
          <w:szCs w:val="20"/>
        </w:rPr>
      </w:pPr>
    </w:p>
    <w:p w14:paraId="20E7BAB4" w14:textId="77777777" w:rsidR="00B33377" w:rsidRPr="005A2776" w:rsidRDefault="00B33377" w:rsidP="00B33377">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 xml:space="preserve">Vipul Kumar Shah: </w:t>
      </w:r>
      <w:r w:rsidRPr="005A2776">
        <w:rPr>
          <w:rFonts w:ascii="Times New Roman" w:hAnsi="Times New Roman" w:cs="Times New Roman"/>
          <w:b/>
          <w:bCs/>
          <w:sz w:val="20"/>
          <w:szCs w:val="20"/>
        </w:rPr>
        <w:tab/>
      </w:r>
      <w:r w:rsidRPr="005A2776">
        <w:rPr>
          <w:rFonts w:ascii="Times New Roman" w:hAnsi="Times New Roman" w:cs="Times New Roman"/>
          <w:sz w:val="20"/>
          <w:szCs w:val="20"/>
        </w:rPr>
        <w:t xml:space="preserve">Thank you and all the best. </w:t>
      </w:r>
    </w:p>
    <w:p w14:paraId="0D8AAF01" w14:textId="77777777" w:rsidR="00B33377" w:rsidRPr="005A2776" w:rsidRDefault="00B33377" w:rsidP="00B33377">
      <w:pPr>
        <w:pStyle w:val="BodyText"/>
        <w:tabs>
          <w:tab w:val="left" w:pos="2300"/>
        </w:tabs>
        <w:spacing w:before="46" w:line="360" w:lineRule="auto"/>
        <w:ind w:left="2268" w:hanging="2268"/>
        <w:jc w:val="both"/>
        <w:rPr>
          <w:rFonts w:ascii="Times New Roman" w:hAnsi="Times New Roman" w:cs="Times New Roman"/>
          <w:b/>
          <w:bCs/>
          <w:sz w:val="20"/>
          <w:szCs w:val="20"/>
        </w:rPr>
      </w:pPr>
    </w:p>
    <w:p w14:paraId="16591231" w14:textId="6623A1AF" w:rsidR="00B33377" w:rsidRPr="005A2776" w:rsidRDefault="00B33377" w:rsidP="00B33377">
      <w:pPr>
        <w:pStyle w:val="BodyText"/>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bCs/>
          <w:sz w:val="20"/>
          <w:szCs w:val="20"/>
        </w:rPr>
        <w:t>Chetan Wani:</w:t>
      </w:r>
      <w:r w:rsidRPr="005A2776">
        <w:rPr>
          <w:rFonts w:ascii="Times New Roman" w:hAnsi="Times New Roman" w:cs="Times New Roman"/>
          <w:b/>
          <w:bCs/>
          <w:sz w:val="20"/>
          <w:szCs w:val="20"/>
        </w:rPr>
        <w:tab/>
      </w:r>
      <w:r w:rsidRPr="005A2776">
        <w:rPr>
          <w:rFonts w:ascii="Times New Roman" w:hAnsi="Times New Roman" w:cs="Times New Roman"/>
          <w:sz w:val="20"/>
          <w:szCs w:val="20"/>
        </w:rPr>
        <w:t xml:space="preserve">Thank </w:t>
      </w:r>
      <w:r w:rsidR="009E1889" w:rsidRPr="005A2776">
        <w:rPr>
          <w:rFonts w:ascii="Times New Roman" w:hAnsi="Times New Roman" w:cs="Times New Roman"/>
          <w:sz w:val="20"/>
          <w:szCs w:val="20"/>
        </w:rPr>
        <w:t>you, Vipul</w:t>
      </w:r>
      <w:r w:rsidRPr="005A2776">
        <w:rPr>
          <w:rFonts w:ascii="Times New Roman" w:hAnsi="Times New Roman" w:cs="Times New Roman"/>
          <w:sz w:val="20"/>
          <w:szCs w:val="20"/>
        </w:rPr>
        <w:t xml:space="preserve">. Thank you everyone. With this, we now come to the end of our </w:t>
      </w:r>
      <w:r w:rsidR="009E1889" w:rsidRPr="005A2776">
        <w:rPr>
          <w:rFonts w:ascii="Times New Roman" w:hAnsi="Times New Roman" w:cs="Times New Roman"/>
          <w:sz w:val="20"/>
          <w:szCs w:val="20"/>
        </w:rPr>
        <w:t>question-and-answer</w:t>
      </w:r>
      <w:r w:rsidRPr="005A2776">
        <w:rPr>
          <w:rFonts w:ascii="Times New Roman" w:hAnsi="Times New Roman" w:cs="Times New Roman"/>
          <w:sz w:val="20"/>
          <w:szCs w:val="20"/>
        </w:rPr>
        <w:t xml:space="preserve"> session, and now I hand over the call back to Ankit Ag</w:t>
      </w:r>
      <w:r w:rsidR="00726844">
        <w:rPr>
          <w:rFonts w:ascii="Times New Roman" w:hAnsi="Times New Roman" w:cs="Times New Roman"/>
          <w:sz w:val="20"/>
          <w:szCs w:val="20"/>
        </w:rPr>
        <w:t>ar</w:t>
      </w:r>
      <w:r w:rsidRPr="005A2776">
        <w:rPr>
          <w:rFonts w:ascii="Times New Roman" w:hAnsi="Times New Roman" w:cs="Times New Roman"/>
          <w:sz w:val="20"/>
          <w:szCs w:val="20"/>
        </w:rPr>
        <w:t xml:space="preserve">wal for closing remarks. </w:t>
      </w:r>
    </w:p>
    <w:p w14:paraId="29EC776E" w14:textId="77777777" w:rsidR="00B33377" w:rsidRPr="005A2776" w:rsidRDefault="00B33377" w:rsidP="00B33377">
      <w:pPr>
        <w:pStyle w:val="BodyText"/>
        <w:tabs>
          <w:tab w:val="left" w:pos="2300"/>
        </w:tabs>
        <w:spacing w:before="46" w:line="360" w:lineRule="auto"/>
        <w:ind w:left="2268" w:hanging="2268"/>
        <w:jc w:val="both"/>
        <w:rPr>
          <w:rFonts w:ascii="Times New Roman" w:hAnsi="Times New Roman" w:cs="Times New Roman"/>
          <w:sz w:val="20"/>
          <w:szCs w:val="20"/>
        </w:rPr>
      </w:pPr>
    </w:p>
    <w:p w14:paraId="0244AEC6" w14:textId="50049C4A" w:rsidR="00B33377" w:rsidRDefault="00D34E81" w:rsidP="00B33377">
      <w:pPr>
        <w:pStyle w:val="BodyText"/>
        <w:pBdr>
          <w:bottom w:val="single" w:sz="12" w:space="1" w:color="auto"/>
        </w:pBdr>
        <w:tabs>
          <w:tab w:val="left" w:pos="2300"/>
        </w:tabs>
        <w:spacing w:before="46" w:line="360" w:lineRule="auto"/>
        <w:ind w:left="2268" w:hanging="2268"/>
        <w:jc w:val="both"/>
        <w:rPr>
          <w:rFonts w:ascii="Times New Roman" w:hAnsi="Times New Roman" w:cs="Times New Roman"/>
          <w:sz w:val="20"/>
          <w:szCs w:val="20"/>
        </w:rPr>
      </w:pPr>
      <w:r w:rsidRPr="005A2776">
        <w:rPr>
          <w:rFonts w:ascii="Times New Roman" w:hAnsi="Times New Roman" w:cs="Times New Roman"/>
          <w:b/>
          <w:sz w:val="20"/>
          <w:szCs w:val="20"/>
        </w:rPr>
        <w:t>Ankit</w:t>
      </w:r>
      <w:r w:rsidRPr="005A2776">
        <w:rPr>
          <w:rFonts w:ascii="Times New Roman" w:hAnsi="Times New Roman" w:cs="Times New Roman"/>
          <w:b/>
          <w:spacing w:val="-4"/>
          <w:sz w:val="20"/>
          <w:szCs w:val="20"/>
        </w:rPr>
        <w:t xml:space="preserve"> </w:t>
      </w:r>
      <w:r w:rsidRPr="005A2776">
        <w:rPr>
          <w:rFonts w:ascii="Times New Roman" w:hAnsi="Times New Roman" w:cs="Times New Roman"/>
          <w:b/>
          <w:spacing w:val="-2"/>
          <w:sz w:val="20"/>
          <w:szCs w:val="20"/>
        </w:rPr>
        <w:t>Agarwal:</w:t>
      </w:r>
      <w:r w:rsidRPr="005A2776">
        <w:rPr>
          <w:rFonts w:ascii="Times New Roman" w:hAnsi="Times New Roman" w:cs="Times New Roman"/>
          <w:b/>
          <w:spacing w:val="-2"/>
          <w:sz w:val="20"/>
          <w:szCs w:val="20"/>
        </w:rPr>
        <w:tab/>
      </w:r>
      <w:r w:rsidR="00B33377" w:rsidRPr="005A2776">
        <w:rPr>
          <w:rFonts w:ascii="Times New Roman" w:hAnsi="Times New Roman" w:cs="Times New Roman"/>
          <w:sz w:val="20"/>
          <w:szCs w:val="20"/>
        </w:rPr>
        <w:t>I would like to thank everyone for taking this call and showing your interest in STL, despite a challenging market environment and a shorter quarter, we have made progress on key strategic priorities. We remain focused on the factors in our control, emphasizing customer centricity, building a lean</w:t>
      </w:r>
      <w:r w:rsidR="000D163A" w:rsidRPr="005A2776">
        <w:rPr>
          <w:rFonts w:ascii="Times New Roman" w:hAnsi="Times New Roman" w:cs="Times New Roman"/>
          <w:sz w:val="20"/>
          <w:szCs w:val="20"/>
        </w:rPr>
        <w:t xml:space="preserve"> and</w:t>
      </w:r>
      <w:r w:rsidR="00B33377" w:rsidRPr="005A2776">
        <w:rPr>
          <w:rFonts w:ascii="Times New Roman" w:hAnsi="Times New Roman" w:cs="Times New Roman"/>
          <w:sz w:val="20"/>
          <w:szCs w:val="20"/>
        </w:rPr>
        <w:t xml:space="preserve"> agile organization and driving growth through technology leadership. We</w:t>
      </w:r>
      <w:r w:rsidR="000D163A" w:rsidRPr="005A2776">
        <w:rPr>
          <w:rFonts w:ascii="Times New Roman" w:hAnsi="Times New Roman" w:cs="Times New Roman"/>
          <w:sz w:val="20"/>
          <w:szCs w:val="20"/>
        </w:rPr>
        <w:t xml:space="preserve"> wi</w:t>
      </w:r>
      <w:r w:rsidR="00B33377" w:rsidRPr="005A2776">
        <w:rPr>
          <w:rFonts w:ascii="Times New Roman" w:hAnsi="Times New Roman" w:cs="Times New Roman"/>
          <w:sz w:val="20"/>
          <w:szCs w:val="20"/>
        </w:rPr>
        <w:t xml:space="preserve">ll continue to aggressively pursue business opportunities in our key regions, leveraging </w:t>
      </w:r>
      <w:r w:rsidR="000D163A" w:rsidRPr="005A2776">
        <w:rPr>
          <w:rFonts w:ascii="Times New Roman" w:hAnsi="Times New Roman" w:cs="Times New Roman"/>
          <w:sz w:val="20"/>
          <w:szCs w:val="20"/>
        </w:rPr>
        <w:t>a</w:t>
      </w:r>
      <w:r w:rsidR="00B33377" w:rsidRPr="005A2776">
        <w:rPr>
          <w:rFonts w:ascii="Times New Roman" w:hAnsi="Times New Roman" w:cs="Times New Roman"/>
          <w:sz w:val="20"/>
          <w:szCs w:val="20"/>
        </w:rPr>
        <w:t xml:space="preserve">dvanced </w:t>
      </w:r>
      <w:r w:rsidR="000D163A" w:rsidRPr="005A2776">
        <w:rPr>
          <w:rFonts w:ascii="Times New Roman" w:hAnsi="Times New Roman" w:cs="Times New Roman"/>
          <w:sz w:val="20"/>
          <w:szCs w:val="20"/>
        </w:rPr>
        <w:t>m</w:t>
      </w:r>
      <w:r w:rsidR="00B33377" w:rsidRPr="005A2776">
        <w:rPr>
          <w:rFonts w:ascii="Times New Roman" w:hAnsi="Times New Roman" w:cs="Times New Roman"/>
          <w:sz w:val="20"/>
          <w:szCs w:val="20"/>
        </w:rPr>
        <w:t>anufacturing</w:t>
      </w:r>
      <w:r w:rsidR="00125E59">
        <w:rPr>
          <w:rFonts w:ascii="Times New Roman" w:hAnsi="Times New Roman" w:cs="Times New Roman"/>
          <w:sz w:val="20"/>
          <w:szCs w:val="20"/>
        </w:rPr>
        <w:t>,</w:t>
      </w:r>
      <w:r w:rsidR="00B33377" w:rsidRPr="005A2776">
        <w:rPr>
          <w:rFonts w:ascii="Times New Roman" w:hAnsi="Times New Roman" w:cs="Times New Roman"/>
          <w:sz w:val="20"/>
          <w:szCs w:val="20"/>
        </w:rPr>
        <w:t xml:space="preserve"> </w:t>
      </w:r>
      <w:r w:rsidR="000D163A" w:rsidRPr="005A2776">
        <w:rPr>
          <w:rFonts w:ascii="Times New Roman" w:hAnsi="Times New Roman" w:cs="Times New Roman"/>
          <w:sz w:val="20"/>
          <w:szCs w:val="20"/>
        </w:rPr>
        <w:t>i</w:t>
      </w:r>
      <w:r w:rsidR="00B33377" w:rsidRPr="005A2776">
        <w:rPr>
          <w:rFonts w:ascii="Times New Roman" w:hAnsi="Times New Roman" w:cs="Times New Roman"/>
          <w:sz w:val="20"/>
          <w:szCs w:val="20"/>
        </w:rPr>
        <w:t>nnovation industry leading products</w:t>
      </w:r>
      <w:r w:rsidR="000D163A" w:rsidRPr="005A2776">
        <w:rPr>
          <w:rFonts w:ascii="Times New Roman" w:hAnsi="Times New Roman" w:cs="Times New Roman"/>
          <w:sz w:val="20"/>
          <w:szCs w:val="20"/>
        </w:rPr>
        <w:t>. A</w:t>
      </w:r>
      <w:r w:rsidR="00B33377" w:rsidRPr="005A2776">
        <w:rPr>
          <w:rFonts w:ascii="Times New Roman" w:hAnsi="Times New Roman" w:cs="Times New Roman"/>
          <w:sz w:val="20"/>
          <w:szCs w:val="20"/>
        </w:rPr>
        <w:t xml:space="preserve">s demand normalizes, we are well positioned to execute effectively deliver strong results and create shareholder value. I hope you were able to address all and clarify all your queries and comments. For any further questions and discussions, please feel free to contact the investor relations team, which includes myself and Tushar. We really look forward to continuing the conversation with you in the near </w:t>
      </w:r>
      <w:r w:rsidRPr="005A2776">
        <w:rPr>
          <w:rFonts w:ascii="Times New Roman" w:hAnsi="Times New Roman" w:cs="Times New Roman"/>
          <w:sz w:val="20"/>
          <w:szCs w:val="20"/>
        </w:rPr>
        <w:t>future</w:t>
      </w:r>
      <w:r w:rsidR="00B33377" w:rsidRPr="005A2776">
        <w:rPr>
          <w:rFonts w:ascii="Times New Roman" w:hAnsi="Times New Roman" w:cs="Times New Roman"/>
          <w:sz w:val="20"/>
          <w:szCs w:val="20"/>
        </w:rPr>
        <w:t>.</w:t>
      </w:r>
    </w:p>
    <w:p w14:paraId="137E2F53" w14:textId="77777777" w:rsidR="008145DB" w:rsidRPr="00760D1C" w:rsidRDefault="008145DB" w:rsidP="008145DB">
      <w:pPr>
        <w:tabs>
          <w:tab w:val="left" w:pos="3780"/>
        </w:tabs>
        <w:spacing w:before="100" w:beforeAutospacing="1" w:after="100" w:afterAutospacing="1" w:line="360" w:lineRule="auto"/>
        <w:ind w:left="1987" w:hanging="1987"/>
        <w:jc w:val="center"/>
        <w:rPr>
          <w:rFonts w:ascii="Times New Roman" w:eastAsia="Times New Roman" w:hAnsi="Times New Roman" w:cs="Times New Roman"/>
          <w:sz w:val="20"/>
          <w:szCs w:val="20"/>
        </w:rPr>
      </w:pPr>
      <w:r w:rsidRPr="00760D1C">
        <w:rPr>
          <w:rFonts w:ascii="Times New Roman" w:hAnsi="Times New Roman" w:cs="Times New Roman"/>
          <w:sz w:val="20"/>
          <w:szCs w:val="20"/>
        </w:rPr>
        <w:t>(This document has been edited to improve readability)</w:t>
      </w:r>
    </w:p>
    <w:p w14:paraId="43BE1B50" w14:textId="77777777" w:rsidR="00125E59" w:rsidRPr="005A2776" w:rsidRDefault="00125E59" w:rsidP="00B33377">
      <w:pPr>
        <w:pStyle w:val="BodyText"/>
        <w:tabs>
          <w:tab w:val="left" w:pos="2300"/>
        </w:tabs>
        <w:spacing w:before="46" w:line="360" w:lineRule="auto"/>
        <w:ind w:left="2268" w:hanging="2268"/>
        <w:jc w:val="both"/>
        <w:rPr>
          <w:rFonts w:ascii="Times New Roman" w:hAnsi="Times New Roman" w:cs="Times New Roman"/>
          <w:sz w:val="20"/>
          <w:szCs w:val="20"/>
        </w:rPr>
      </w:pPr>
    </w:p>
    <w:sectPr w:rsidR="00125E59" w:rsidRPr="005A2776">
      <w:pgSz w:w="11910" w:h="16840"/>
      <w:pgMar w:top="1740" w:right="1320" w:bottom="960" w:left="130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C2EB4" w14:textId="77777777" w:rsidR="00AD524F" w:rsidRDefault="00AD524F">
      <w:r>
        <w:separator/>
      </w:r>
    </w:p>
  </w:endnote>
  <w:endnote w:type="continuationSeparator" w:id="0">
    <w:p w14:paraId="05D68C3A" w14:textId="77777777" w:rsidR="00AD524F" w:rsidRDefault="00AD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032F" w14:textId="77777777" w:rsidR="000C5537" w:rsidRDefault="00261667">
    <w:pPr>
      <w:pStyle w:val="BodyText"/>
      <w:spacing w:line="14" w:lineRule="auto"/>
      <w:rPr>
        <w:sz w:val="20"/>
      </w:rPr>
    </w:pPr>
    <w:r>
      <w:rPr>
        <w:noProof/>
      </w:rPr>
      <mc:AlternateContent>
        <mc:Choice Requires="wps">
          <w:drawing>
            <wp:anchor distT="0" distB="0" distL="0" distR="0" simplePos="0" relativeHeight="487426048" behindDoc="1" locked="0" layoutInCell="1" allowOverlap="1" wp14:anchorId="0E11C6F7" wp14:editId="5B0AB730">
              <wp:simplePos x="0" y="0"/>
              <wp:positionH relativeFrom="page">
                <wp:posOffset>3211195</wp:posOffset>
              </wp:positionH>
              <wp:positionV relativeFrom="page">
                <wp:posOffset>10063553</wp:posOffset>
              </wp:positionV>
              <wp:extent cx="89789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890" cy="182245"/>
                      </a:xfrm>
                      <a:prstGeom prst="rect">
                        <a:avLst/>
                      </a:prstGeom>
                    </wps:spPr>
                    <wps:txbx>
                      <w:txbxContent>
                        <w:p w14:paraId="452294E3" w14:textId="77777777" w:rsidR="000C5537" w:rsidRDefault="00261667">
                          <w:pPr>
                            <w:spacing w:before="13"/>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3"/>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16</w:t>
                          </w:r>
                          <w:r>
                            <w:rPr>
                              <w:rFonts w:ascii="Arial"/>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w14:anchorId="0E11C6F7" id="_x0000_t202" coordsize="21600,21600" o:spt="202" path="m,l,21600r21600,l21600,xe">
              <v:stroke joinstyle="miter"/>
              <v:path gradientshapeok="t" o:connecttype="rect"/>
            </v:shapetype>
            <v:shape id="Textbox 1" o:spid="_x0000_s1026" type="#_x0000_t202" style="position:absolute;margin-left:252.85pt;margin-top:792.4pt;width:70.7pt;height:14.35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" filled="f" stroked="f">
              <v:textbox inset="0,0,0,0">
                <w:txbxContent>
                  <w:p w14:paraId="452294E3" w14:textId="77777777" w:rsidR="000C5537" w:rsidRDefault="00261667">
                    <w:pPr>
                      <w:spacing w:before="13"/>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3"/>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16</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4091C" w14:textId="77777777" w:rsidR="00AD524F" w:rsidRDefault="00AD524F">
      <w:r>
        <w:separator/>
      </w:r>
    </w:p>
  </w:footnote>
  <w:footnote w:type="continuationSeparator" w:id="0">
    <w:p w14:paraId="62AC5ACC" w14:textId="77777777" w:rsidR="00AD524F" w:rsidRDefault="00AD5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37"/>
    <w:rsid w:val="000035F8"/>
    <w:rsid w:val="00012F89"/>
    <w:rsid w:val="000130A4"/>
    <w:rsid w:val="00015053"/>
    <w:rsid w:val="00017A05"/>
    <w:rsid w:val="00022068"/>
    <w:rsid w:val="00026BFD"/>
    <w:rsid w:val="000273EF"/>
    <w:rsid w:val="00032AE4"/>
    <w:rsid w:val="00036305"/>
    <w:rsid w:val="0003717E"/>
    <w:rsid w:val="0004241E"/>
    <w:rsid w:val="00052375"/>
    <w:rsid w:val="000527E4"/>
    <w:rsid w:val="00054E6E"/>
    <w:rsid w:val="00062739"/>
    <w:rsid w:val="00062991"/>
    <w:rsid w:val="00064974"/>
    <w:rsid w:val="00070783"/>
    <w:rsid w:val="00070DB9"/>
    <w:rsid w:val="0007233D"/>
    <w:rsid w:val="000727A9"/>
    <w:rsid w:val="000757EA"/>
    <w:rsid w:val="0007768B"/>
    <w:rsid w:val="00080758"/>
    <w:rsid w:val="000809D9"/>
    <w:rsid w:val="00080CEC"/>
    <w:rsid w:val="00081309"/>
    <w:rsid w:val="00084D3C"/>
    <w:rsid w:val="0009294B"/>
    <w:rsid w:val="00093A3F"/>
    <w:rsid w:val="000B57E7"/>
    <w:rsid w:val="000B703B"/>
    <w:rsid w:val="000C0042"/>
    <w:rsid w:val="000C0146"/>
    <w:rsid w:val="000C45D6"/>
    <w:rsid w:val="000C5537"/>
    <w:rsid w:val="000C5E5D"/>
    <w:rsid w:val="000C600C"/>
    <w:rsid w:val="000D163A"/>
    <w:rsid w:val="000D293D"/>
    <w:rsid w:val="000D29C9"/>
    <w:rsid w:val="000D7A97"/>
    <w:rsid w:val="000E28B5"/>
    <w:rsid w:val="000E42A8"/>
    <w:rsid w:val="000F1E90"/>
    <w:rsid w:val="000F2DDE"/>
    <w:rsid w:val="000F2F80"/>
    <w:rsid w:val="000F5B50"/>
    <w:rsid w:val="00107F72"/>
    <w:rsid w:val="00112153"/>
    <w:rsid w:val="00112664"/>
    <w:rsid w:val="00112895"/>
    <w:rsid w:val="00113143"/>
    <w:rsid w:val="0011502B"/>
    <w:rsid w:val="001176CE"/>
    <w:rsid w:val="00122203"/>
    <w:rsid w:val="00125E59"/>
    <w:rsid w:val="0013777A"/>
    <w:rsid w:val="00142166"/>
    <w:rsid w:val="00144FD8"/>
    <w:rsid w:val="00145B98"/>
    <w:rsid w:val="001509E9"/>
    <w:rsid w:val="00150BB2"/>
    <w:rsid w:val="00150F5E"/>
    <w:rsid w:val="00155466"/>
    <w:rsid w:val="00155E52"/>
    <w:rsid w:val="00161D8B"/>
    <w:rsid w:val="0017332A"/>
    <w:rsid w:val="00174283"/>
    <w:rsid w:val="00174492"/>
    <w:rsid w:val="001831C4"/>
    <w:rsid w:val="0018341A"/>
    <w:rsid w:val="001837B2"/>
    <w:rsid w:val="00184385"/>
    <w:rsid w:val="00190297"/>
    <w:rsid w:val="00193A8E"/>
    <w:rsid w:val="0019455D"/>
    <w:rsid w:val="001959E5"/>
    <w:rsid w:val="001A0BEF"/>
    <w:rsid w:val="001A1534"/>
    <w:rsid w:val="001A1FA4"/>
    <w:rsid w:val="001A2103"/>
    <w:rsid w:val="001A588D"/>
    <w:rsid w:val="001A613A"/>
    <w:rsid w:val="001A6477"/>
    <w:rsid w:val="001B37C8"/>
    <w:rsid w:val="001B57EE"/>
    <w:rsid w:val="001B7F40"/>
    <w:rsid w:val="001C3FF5"/>
    <w:rsid w:val="001C58F1"/>
    <w:rsid w:val="001D0D6D"/>
    <w:rsid w:val="001D1DE2"/>
    <w:rsid w:val="001D30C2"/>
    <w:rsid w:val="001D6347"/>
    <w:rsid w:val="001D724C"/>
    <w:rsid w:val="001E4F25"/>
    <w:rsid w:val="001F0184"/>
    <w:rsid w:val="001F27EB"/>
    <w:rsid w:val="001F7641"/>
    <w:rsid w:val="0020239F"/>
    <w:rsid w:val="00202CE1"/>
    <w:rsid w:val="00204B78"/>
    <w:rsid w:val="002057D8"/>
    <w:rsid w:val="00206C16"/>
    <w:rsid w:val="00210DC7"/>
    <w:rsid w:val="00211364"/>
    <w:rsid w:val="00213C70"/>
    <w:rsid w:val="00216F19"/>
    <w:rsid w:val="0022145A"/>
    <w:rsid w:val="002250FF"/>
    <w:rsid w:val="002266CD"/>
    <w:rsid w:val="00226E07"/>
    <w:rsid w:val="002343EA"/>
    <w:rsid w:val="0023497F"/>
    <w:rsid w:val="00234B70"/>
    <w:rsid w:val="00236B96"/>
    <w:rsid w:val="00240669"/>
    <w:rsid w:val="00240EEF"/>
    <w:rsid w:val="002447FF"/>
    <w:rsid w:val="00245F36"/>
    <w:rsid w:val="002479DF"/>
    <w:rsid w:val="002509D9"/>
    <w:rsid w:val="00250F5B"/>
    <w:rsid w:val="0025371B"/>
    <w:rsid w:val="00253A73"/>
    <w:rsid w:val="00254D15"/>
    <w:rsid w:val="002551A2"/>
    <w:rsid w:val="002573A0"/>
    <w:rsid w:val="00261667"/>
    <w:rsid w:val="002704A9"/>
    <w:rsid w:val="00276FD7"/>
    <w:rsid w:val="00277BC6"/>
    <w:rsid w:val="00281BC6"/>
    <w:rsid w:val="00284AB2"/>
    <w:rsid w:val="0028526B"/>
    <w:rsid w:val="00296026"/>
    <w:rsid w:val="002960BD"/>
    <w:rsid w:val="002A0641"/>
    <w:rsid w:val="002A27B6"/>
    <w:rsid w:val="002B0C38"/>
    <w:rsid w:val="002B0EFB"/>
    <w:rsid w:val="002B2430"/>
    <w:rsid w:val="002C322F"/>
    <w:rsid w:val="002C69B7"/>
    <w:rsid w:val="002D2519"/>
    <w:rsid w:val="002D3B6D"/>
    <w:rsid w:val="002E0353"/>
    <w:rsid w:val="002F0B93"/>
    <w:rsid w:val="002F0DA5"/>
    <w:rsid w:val="002F288D"/>
    <w:rsid w:val="00300EFF"/>
    <w:rsid w:val="00301E25"/>
    <w:rsid w:val="00303685"/>
    <w:rsid w:val="00304456"/>
    <w:rsid w:val="00306BC2"/>
    <w:rsid w:val="00307E85"/>
    <w:rsid w:val="003126FE"/>
    <w:rsid w:val="003142AA"/>
    <w:rsid w:val="00316D54"/>
    <w:rsid w:val="003172DE"/>
    <w:rsid w:val="00317351"/>
    <w:rsid w:val="0032463B"/>
    <w:rsid w:val="0033027A"/>
    <w:rsid w:val="0033670C"/>
    <w:rsid w:val="003443EE"/>
    <w:rsid w:val="00345839"/>
    <w:rsid w:val="00345C8B"/>
    <w:rsid w:val="00346B2E"/>
    <w:rsid w:val="00346B4E"/>
    <w:rsid w:val="003472E3"/>
    <w:rsid w:val="00350061"/>
    <w:rsid w:val="00354F88"/>
    <w:rsid w:val="003557C1"/>
    <w:rsid w:val="003577BC"/>
    <w:rsid w:val="0036213A"/>
    <w:rsid w:val="00363693"/>
    <w:rsid w:val="00363AC9"/>
    <w:rsid w:val="00363D2E"/>
    <w:rsid w:val="003708FE"/>
    <w:rsid w:val="00371970"/>
    <w:rsid w:val="00371B4A"/>
    <w:rsid w:val="003722C9"/>
    <w:rsid w:val="00372816"/>
    <w:rsid w:val="00373D25"/>
    <w:rsid w:val="00381D13"/>
    <w:rsid w:val="00384943"/>
    <w:rsid w:val="00387A6F"/>
    <w:rsid w:val="00392A22"/>
    <w:rsid w:val="00394104"/>
    <w:rsid w:val="00395499"/>
    <w:rsid w:val="003959DD"/>
    <w:rsid w:val="003A3D7D"/>
    <w:rsid w:val="003A458C"/>
    <w:rsid w:val="003B4F64"/>
    <w:rsid w:val="003B559B"/>
    <w:rsid w:val="003B61F9"/>
    <w:rsid w:val="003B7BFE"/>
    <w:rsid w:val="003C0810"/>
    <w:rsid w:val="003C3900"/>
    <w:rsid w:val="003C4BC7"/>
    <w:rsid w:val="003C654C"/>
    <w:rsid w:val="003D0CE1"/>
    <w:rsid w:val="003D2CE3"/>
    <w:rsid w:val="003D2FAC"/>
    <w:rsid w:val="003D4740"/>
    <w:rsid w:val="003D536E"/>
    <w:rsid w:val="003D5FDF"/>
    <w:rsid w:val="003D72FC"/>
    <w:rsid w:val="003E09FB"/>
    <w:rsid w:val="003F004C"/>
    <w:rsid w:val="003F0B7B"/>
    <w:rsid w:val="003F5FBD"/>
    <w:rsid w:val="00410B02"/>
    <w:rsid w:val="00422DF0"/>
    <w:rsid w:val="00423151"/>
    <w:rsid w:val="00426060"/>
    <w:rsid w:val="00426752"/>
    <w:rsid w:val="0042697C"/>
    <w:rsid w:val="0043373C"/>
    <w:rsid w:val="00433886"/>
    <w:rsid w:val="0043469C"/>
    <w:rsid w:val="004367A2"/>
    <w:rsid w:val="00437BA6"/>
    <w:rsid w:val="004403CB"/>
    <w:rsid w:val="00445DCA"/>
    <w:rsid w:val="00447CAB"/>
    <w:rsid w:val="004521ED"/>
    <w:rsid w:val="00454D5C"/>
    <w:rsid w:val="00454E65"/>
    <w:rsid w:val="00455446"/>
    <w:rsid w:val="00464353"/>
    <w:rsid w:val="00470BD8"/>
    <w:rsid w:val="0047185F"/>
    <w:rsid w:val="00475DCB"/>
    <w:rsid w:val="0047620A"/>
    <w:rsid w:val="0048321C"/>
    <w:rsid w:val="004844A1"/>
    <w:rsid w:val="00484A28"/>
    <w:rsid w:val="004852CC"/>
    <w:rsid w:val="00485DC0"/>
    <w:rsid w:val="00491F04"/>
    <w:rsid w:val="004A01AC"/>
    <w:rsid w:val="004A0393"/>
    <w:rsid w:val="004A279B"/>
    <w:rsid w:val="004A4049"/>
    <w:rsid w:val="004A6471"/>
    <w:rsid w:val="004B59DF"/>
    <w:rsid w:val="004B5B8A"/>
    <w:rsid w:val="004B66E6"/>
    <w:rsid w:val="004B6EE6"/>
    <w:rsid w:val="004B7A85"/>
    <w:rsid w:val="004C478E"/>
    <w:rsid w:val="004D13EA"/>
    <w:rsid w:val="004D5130"/>
    <w:rsid w:val="004E540D"/>
    <w:rsid w:val="004F16DF"/>
    <w:rsid w:val="004F59C8"/>
    <w:rsid w:val="004F5DB0"/>
    <w:rsid w:val="005024AA"/>
    <w:rsid w:val="00505E36"/>
    <w:rsid w:val="005116B2"/>
    <w:rsid w:val="00511F57"/>
    <w:rsid w:val="00514485"/>
    <w:rsid w:val="0052151E"/>
    <w:rsid w:val="005235EC"/>
    <w:rsid w:val="005279E2"/>
    <w:rsid w:val="00534A64"/>
    <w:rsid w:val="0053751D"/>
    <w:rsid w:val="00537F5F"/>
    <w:rsid w:val="00543CCE"/>
    <w:rsid w:val="00545715"/>
    <w:rsid w:val="005462EB"/>
    <w:rsid w:val="0055590C"/>
    <w:rsid w:val="00567919"/>
    <w:rsid w:val="00567C77"/>
    <w:rsid w:val="005771B0"/>
    <w:rsid w:val="0058160C"/>
    <w:rsid w:val="005857AA"/>
    <w:rsid w:val="0058584C"/>
    <w:rsid w:val="0058665A"/>
    <w:rsid w:val="00587D18"/>
    <w:rsid w:val="00590737"/>
    <w:rsid w:val="00596466"/>
    <w:rsid w:val="005A2776"/>
    <w:rsid w:val="005B12FB"/>
    <w:rsid w:val="005B2453"/>
    <w:rsid w:val="005C0701"/>
    <w:rsid w:val="005C2113"/>
    <w:rsid w:val="005C3E8E"/>
    <w:rsid w:val="005C59FF"/>
    <w:rsid w:val="005C784F"/>
    <w:rsid w:val="005D0E5A"/>
    <w:rsid w:val="005D46E9"/>
    <w:rsid w:val="005D5356"/>
    <w:rsid w:val="005E0B8A"/>
    <w:rsid w:val="005E341A"/>
    <w:rsid w:val="005E668B"/>
    <w:rsid w:val="005F4A40"/>
    <w:rsid w:val="00602A0E"/>
    <w:rsid w:val="00606466"/>
    <w:rsid w:val="00610726"/>
    <w:rsid w:val="0061331F"/>
    <w:rsid w:val="0061464E"/>
    <w:rsid w:val="00631F00"/>
    <w:rsid w:val="006333E0"/>
    <w:rsid w:val="00636328"/>
    <w:rsid w:val="00641656"/>
    <w:rsid w:val="00642354"/>
    <w:rsid w:val="00643157"/>
    <w:rsid w:val="00652B72"/>
    <w:rsid w:val="0065733B"/>
    <w:rsid w:val="0067071F"/>
    <w:rsid w:val="00671A82"/>
    <w:rsid w:val="006720A4"/>
    <w:rsid w:val="006732C3"/>
    <w:rsid w:val="0068165B"/>
    <w:rsid w:val="00682CD9"/>
    <w:rsid w:val="006832BE"/>
    <w:rsid w:val="00683F90"/>
    <w:rsid w:val="0068679C"/>
    <w:rsid w:val="00686C4A"/>
    <w:rsid w:val="00686E0E"/>
    <w:rsid w:val="006924AB"/>
    <w:rsid w:val="0069441E"/>
    <w:rsid w:val="00694E2A"/>
    <w:rsid w:val="0069526F"/>
    <w:rsid w:val="006A5ABF"/>
    <w:rsid w:val="006A7053"/>
    <w:rsid w:val="006A77F3"/>
    <w:rsid w:val="006B0AD7"/>
    <w:rsid w:val="006B4D14"/>
    <w:rsid w:val="006C3744"/>
    <w:rsid w:val="006C411C"/>
    <w:rsid w:val="006D015D"/>
    <w:rsid w:val="006D0365"/>
    <w:rsid w:val="006D16D9"/>
    <w:rsid w:val="006D7BBB"/>
    <w:rsid w:val="006E29D3"/>
    <w:rsid w:val="006F434F"/>
    <w:rsid w:val="006F5056"/>
    <w:rsid w:val="006F6720"/>
    <w:rsid w:val="006F7CF5"/>
    <w:rsid w:val="00700E5B"/>
    <w:rsid w:val="0070105B"/>
    <w:rsid w:val="00702448"/>
    <w:rsid w:val="00704C59"/>
    <w:rsid w:val="00714687"/>
    <w:rsid w:val="00714A4F"/>
    <w:rsid w:val="00722538"/>
    <w:rsid w:val="00724711"/>
    <w:rsid w:val="00726844"/>
    <w:rsid w:val="00733943"/>
    <w:rsid w:val="0073459E"/>
    <w:rsid w:val="0073669C"/>
    <w:rsid w:val="0073740A"/>
    <w:rsid w:val="00741844"/>
    <w:rsid w:val="00742FF8"/>
    <w:rsid w:val="00747038"/>
    <w:rsid w:val="00762F70"/>
    <w:rsid w:val="00763060"/>
    <w:rsid w:val="00763618"/>
    <w:rsid w:val="007650F3"/>
    <w:rsid w:val="00772568"/>
    <w:rsid w:val="007727B9"/>
    <w:rsid w:val="00772C0D"/>
    <w:rsid w:val="007768E6"/>
    <w:rsid w:val="007853EB"/>
    <w:rsid w:val="00786CFD"/>
    <w:rsid w:val="0078787C"/>
    <w:rsid w:val="00792257"/>
    <w:rsid w:val="00792E3A"/>
    <w:rsid w:val="00796ECA"/>
    <w:rsid w:val="007A26EC"/>
    <w:rsid w:val="007A59BF"/>
    <w:rsid w:val="007B2064"/>
    <w:rsid w:val="007B3CA9"/>
    <w:rsid w:val="007B6F27"/>
    <w:rsid w:val="007C1658"/>
    <w:rsid w:val="007C36E9"/>
    <w:rsid w:val="007C539A"/>
    <w:rsid w:val="007C79FB"/>
    <w:rsid w:val="007D74C1"/>
    <w:rsid w:val="007E350B"/>
    <w:rsid w:val="007E462C"/>
    <w:rsid w:val="007E665B"/>
    <w:rsid w:val="007F0394"/>
    <w:rsid w:val="007F18AB"/>
    <w:rsid w:val="007F1D0D"/>
    <w:rsid w:val="007F229E"/>
    <w:rsid w:val="007F4735"/>
    <w:rsid w:val="007F4BCF"/>
    <w:rsid w:val="007F70A6"/>
    <w:rsid w:val="008019B2"/>
    <w:rsid w:val="00801DCF"/>
    <w:rsid w:val="00803423"/>
    <w:rsid w:val="00803AE6"/>
    <w:rsid w:val="00804382"/>
    <w:rsid w:val="00806DCA"/>
    <w:rsid w:val="008078E3"/>
    <w:rsid w:val="008102A7"/>
    <w:rsid w:val="0081067F"/>
    <w:rsid w:val="00810EDD"/>
    <w:rsid w:val="008132A3"/>
    <w:rsid w:val="00813873"/>
    <w:rsid w:val="008145DB"/>
    <w:rsid w:val="00815B6C"/>
    <w:rsid w:val="008217D2"/>
    <w:rsid w:val="008250EF"/>
    <w:rsid w:val="00826C21"/>
    <w:rsid w:val="0082708A"/>
    <w:rsid w:val="00832ED4"/>
    <w:rsid w:val="008351F0"/>
    <w:rsid w:val="0084098C"/>
    <w:rsid w:val="008414F4"/>
    <w:rsid w:val="0084168B"/>
    <w:rsid w:val="00845FF7"/>
    <w:rsid w:val="0085255A"/>
    <w:rsid w:val="00852A32"/>
    <w:rsid w:val="00861A2E"/>
    <w:rsid w:val="008632B4"/>
    <w:rsid w:val="008632B6"/>
    <w:rsid w:val="00872DDF"/>
    <w:rsid w:val="00880DB7"/>
    <w:rsid w:val="008831B3"/>
    <w:rsid w:val="00886730"/>
    <w:rsid w:val="00887638"/>
    <w:rsid w:val="00896B96"/>
    <w:rsid w:val="00897745"/>
    <w:rsid w:val="00897A75"/>
    <w:rsid w:val="00897AD9"/>
    <w:rsid w:val="008A0872"/>
    <w:rsid w:val="008A126C"/>
    <w:rsid w:val="008A182B"/>
    <w:rsid w:val="008A65BD"/>
    <w:rsid w:val="008C2064"/>
    <w:rsid w:val="008C2F23"/>
    <w:rsid w:val="008C41A9"/>
    <w:rsid w:val="008C42BE"/>
    <w:rsid w:val="008D348D"/>
    <w:rsid w:val="008D6CDA"/>
    <w:rsid w:val="008D7427"/>
    <w:rsid w:val="008D7DD8"/>
    <w:rsid w:val="008E2257"/>
    <w:rsid w:val="008E226D"/>
    <w:rsid w:val="008E36FE"/>
    <w:rsid w:val="008E585E"/>
    <w:rsid w:val="008E64FD"/>
    <w:rsid w:val="008E681A"/>
    <w:rsid w:val="008F0C50"/>
    <w:rsid w:val="008F3307"/>
    <w:rsid w:val="008F6F5C"/>
    <w:rsid w:val="008F7172"/>
    <w:rsid w:val="00905B08"/>
    <w:rsid w:val="00907294"/>
    <w:rsid w:val="00912EB3"/>
    <w:rsid w:val="00913A51"/>
    <w:rsid w:val="00921414"/>
    <w:rsid w:val="00921EFE"/>
    <w:rsid w:val="00923164"/>
    <w:rsid w:val="009236F6"/>
    <w:rsid w:val="00927218"/>
    <w:rsid w:val="00930CCE"/>
    <w:rsid w:val="00930E1F"/>
    <w:rsid w:val="0093179E"/>
    <w:rsid w:val="00937EC2"/>
    <w:rsid w:val="009451A1"/>
    <w:rsid w:val="00945903"/>
    <w:rsid w:val="00946CC6"/>
    <w:rsid w:val="00951CC8"/>
    <w:rsid w:val="0095612A"/>
    <w:rsid w:val="00962FB7"/>
    <w:rsid w:val="00964814"/>
    <w:rsid w:val="00971BD5"/>
    <w:rsid w:val="00973073"/>
    <w:rsid w:val="009745EB"/>
    <w:rsid w:val="0097628B"/>
    <w:rsid w:val="009816E4"/>
    <w:rsid w:val="0098475F"/>
    <w:rsid w:val="00986385"/>
    <w:rsid w:val="00986F00"/>
    <w:rsid w:val="009912F7"/>
    <w:rsid w:val="00991448"/>
    <w:rsid w:val="009A063D"/>
    <w:rsid w:val="009A3527"/>
    <w:rsid w:val="009A425B"/>
    <w:rsid w:val="009A7010"/>
    <w:rsid w:val="009B2480"/>
    <w:rsid w:val="009B3727"/>
    <w:rsid w:val="009B3AE6"/>
    <w:rsid w:val="009B414B"/>
    <w:rsid w:val="009B7F20"/>
    <w:rsid w:val="009C112C"/>
    <w:rsid w:val="009C285C"/>
    <w:rsid w:val="009C2DD7"/>
    <w:rsid w:val="009C4583"/>
    <w:rsid w:val="009C4AB3"/>
    <w:rsid w:val="009D2181"/>
    <w:rsid w:val="009D48D4"/>
    <w:rsid w:val="009D74AD"/>
    <w:rsid w:val="009E002C"/>
    <w:rsid w:val="009E1889"/>
    <w:rsid w:val="009E5F8F"/>
    <w:rsid w:val="009F0B45"/>
    <w:rsid w:val="009F1C92"/>
    <w:rsid w:val="009F6221"/>
    <w:rsid w:val="00A067F5"/>
    <w:rsid w:val="00A072C9"/>
    <w:rsid w:val="00A16BC8"/>
    <w:rsid w:val="00A17003"/>
    <w:rsid w:val="00A2563C"/>
    <w:rsid w:val="00A318EB"/>
    <w:rsid w:val="00A329E9"/>
    <w:rsid w:val="00A32C54"/>
    <w:rsid w:val="00A33757"/>
    <w:rsid w:val="00A34A9D"/>
    <w:rsid w:val="00A34D1E"/>
    <w:rsid w:val="00A37F6D"/>
    <w:rsid w:val="00A43102"/>
    <w:rsid w:val="00A45786"/>
    <w:rsid w:val="00A469DB"/>
    <w:rsid w:val="00A46E69"/>
    <w:rsid w:val="00A52C2A"/>
    <w:rsid w:val="00A52D03"/>
    <w:rsid w:val="00A66567"/>
    <w:rsid w:val="00A67D46"/>
    <w:rsid w:val="00A7008D"/>
    <w:rsid w:val="00A70274"/>
    <w:rsid w:val="00A71145"/>
    <w:rsid w:val="00A717F9"/>
    <w:rsid w:val="00A745FB"/>
    <w:rsid w:val="00A75145"/>
    <w:rsid w:val="00A754B6"/>
    <w:rsid w:val="00A779FD"/>
    <w:rsid w:val="00A807D9"/>
    <w:rsid w:val="00A829CF"/>
    <w:rsid w:val="00A92D7A"/>
    <w:rsid w:val="00AA36EB"/>
    <w:rsid w:val="00AB50DC"/>
    <w:rsid w:val="00AB7527"/>
    <w:rsid w:val="00AC4B14"/>
    <w:rsid w:val="00AC6650"/>
    <w:rsid w:val="00AC7F9C"/>
    <w:rsid w:val="00AD3C69"/>
    <w:rsid w:val="00AD456B"/>
    <w:rsid w:val="00AD524F"/>
    <w:rsid w:val="00AE1E09"/>
    <w:rsid w:val="00AE5AA5"/>
    <w:rsid w:val="00AE6920"/>
    <w:rsid w:val="00AF1AF0"/>
    <w:rsid w:val="00AF310C"/>
    <w:rsid w:val="00AF32F6"/>
    <w:rsid w:val="00AF57FC"/>
    <w:rsid w:val="00AF5AD6"/>
    <w:rsid w:val="00AF6E90"/>
    <w:rsid w:val="00B00A07"/>
    <w:rsid w:val="00B01C40"/>
    <w:rsid w:val="00B04679"/>
    <w:rsid w:val="00B100FE"/>
    <w:rsid w:val="00B1092A"/>
    <w:rsid w:val="00B11A3A"/>
    <w:rsid w:val="00B1268A"/>
    <w:rsid w:val="00B310D4"/>
    <w:rsid w:val="00B31BA6"/>
    <w:rsid w:val="00B324A7"/>
    <w:rsid w:val="00B3264C"/>
    <w:rsid w:val="00B32A88"/>
    <w:rsid w:val="00B33377"/>
    <w:rsid w:val="00B376AC"/>
    <w:rsid w:val="00B44111"/>
    <w:rsid w:val="00B45CCA"/>
    <w:rsid w:val="00B4735B"/>
    <w:rsid w:val="00B50DEA"/>
    <w:rsid w:val="00B531C7"/>
    <w:rsid w:val="00B531E8"/>
    <w:rsid w:val="00B53258"/>
    <w:rsid w:val="00B55CD7"/>
    <w:rsid w:val="00B57437"/>
    <w:rsid w:val="00B663E8"/>
    <w:rsid w:val="00B66916"/>
    <w:rsid w:val="00B679B5"/>
    <w:rsid w:val="00B7115D"/>
    <w:rsid w:val="00B769CA"/>
    <w:rsid w:val="00B81C3A"/>
    <w:rsid w:val="00B851A8"/>
    <w:rsid w:val="00B87F8E"/>
    <w:rsid w:val="00B9072B"/>
    <w:rsid w:val="00B909AE"/>
    <w:rsid w:val="00B93A30"/>
    <w:rsid w:val="00B93AC8"/>
    <w:rsid w:val="00BA2C54"/>
    <w:rsid w:val="00BA667E"/>
    <w:rsid w:val="00BA6AE2"/>
    <w:rsid w:val="00BB308D"/>
    <w:rsid w:val="00BB32FD"/>
    <w:rsid w:val="00BB471E"/>
    <w:rsid w:val="00BB4C16"/>
    <w:rsid w:val="00BB51B5"/>
    <w:rsid w:val="00BB5971"/>
    <w:rsid w:val="00BB70D8"/>
    <w:rsid w:val="00BB7B0C"/>
    <w:rsid w:val="00BD1BDE"/>
    <w:rsid w:val="00BD3A19"/>
    <w:rsid w:val="00BE4ED4"/>
    <w:rsid w:val="00BE5219"/>
    <w:rsid w:val="00BE56B1"/>
    <w:rsid w:val="00BE6C51"/>
    <w:rsid w:val="00BF1D1B"/>
    <w:rsid w:val="00C00CCE"/>
    <w:rsid w:val="00C0192D"/>
    <w:rsid w:val="00C11E58"/>
    <w:rsid w:val="00C136EC"/>
    <w:rsid w:val="00C14EF8"/>
    <w:rsid w:val="00C15A52"/>
    <w:rsid w:val="00C16D5B"/>
    <w:rsid w:val="00C20ED5"/>
    <w:rsid w:val="00C22342"/>
    <w:rsid w:val="00C25FA9"/>
    <w:rsid w:val="00C264C2"/>
    <w:rsid w:val="00C26F54"/>
    <w:rsid w:val="00C3101B"/>
    <w:rsid w:val="00C343BB"/>
    <w:rsid w:val="00C445B5"/>
    <w:rsid w:val="00C4575A"/>
    <w:rsid w:val="00C56E5E"/>
    <w:rsid w:val="00C57B71"/>
    <w:rsid w:val="00C60E34"/>
    <w:rsid w:val="00C62AFC"/>
    <w:rsid w:val="00C6304A"/>
    <w:rsid w:val="00C67E70"/>
    <w:rsid w:val="00C70591"/>
    <w:rsid w:val="00C70C38"/>
    <w:rsid w:val="00C738F4"/>
    <w:rsid w:val="00C73D59"/>
    <w:rsid w:val="00C7690E"/>
    <w:rsid w:val="00C77D35"/>
    <w:rsid w:val="00C8202A"/>
    <w:rsid w:val="00C858C7"/>
    <w:rsid w:val="00C95259"/>
    <w:rsid w:val="00C96B48"/>
    <w:rsid w:val="00CA1F37"/>
    <w:rsid w:val="00CA399B"/>
    <w:rsid w:val="00CA6251"/>
    <w:rsid w:val="00CA74DA"/>
    <w:rsid w:val="00CB765F"/>
    <w:rsid w:val="00CB7D48"/>
    <w:rsid w:val="00CC02AF"/>
    <w:rsid w:val="00CC0979"/>
    <w:rsid w:val="00CC224A"/>
    <w:rsid w:val="00CC35D7"/>
    <w:rsid w:val="00CC5998"/>
    <w:rsid w:val="00CE196C"/>
    <w:rsid w:val="00CF11C3"/>
    <w:rsid w:val="00CF22F6"/>
    <w:rsid w:val="00CF2ED1"/>
    <w:rsid w:val="00D047A3"/>
    <w:rsid w:val="00D12A18"/>
    <w:rsid w:val="00D14F27"/>
    <w:rsid w:val="00D16F8D"/>
    <w:rsid w:val="00D22BDB"/>
    <w:rsid w:val="00D245BA"/>
    <w:rsid w:val="00D30F32"/>
    <w:rsid w:val="00D31116"/>
    <w:rsid w:val="00D316F9"/>
    <w:rsid w:val="00D31E58"/>
    <w:rsid w:val="00D32975"/>
    <w:rsid w:val="00D34E81"/>
    <w:rsid w:val="00D378ED"/>
    <w:rsid w:val="00D40024"/>
    <w:rsid w:val="00D41513"/>
    <w:rsid w:val="00D42188"/>
    <w:rsid w:val="00D50FB3"/>
    <w:rsid w:val="00D52095"/>
    <w:rsid w:val="00D52C53"/>
    <w:rsid w:val="00D53A8C"/>
    <w:rsid w:val="00D5508F"/>
    <w:rsid w:val="00D56201"/>
    <w:rsid w:val="00D564BB"/>
    <w:rsid w:val="00D57339"/>
    <w:rsid w:val="00D61759"/>
    <w:rsid w:val="00D63F50"/>
    <w:rsid w:val="00D6683A"/>
    <w:rsid w:val="00D67DA4"/>
    <w:rsid w:val="00D708AB"/>
    <w:rsid w:val="00D73970"/>
    <w:rsid w:val="00D7633F"/>
    <w:rsid w:val="00D76550"/>
    <w:rsid w:val="00D7683F"/>
    <w:rsid w:val="00D770E2"/>
    <w:rsid w:val="00D803C6"/>
    <w:rsid w:val="00D82C6A"/>
    <w:rsid w:val="00D84108"/>
    <w:rsid w:val="00D85AAF"/>
    <w:rsid w:val="00D864FC"/>
    <w:rsid w:val="00D91D2D"/>
    <w:rsid w:val="00D9663F"/>
    <w:rsid w:val="00D968C5"/>
    <w:rsid w:val="00DA5AF7"/>
    <w:rsid w:val="00DA7E35"/>
    <w:rsid w:val="00DB024E"/>
    <w:rsid w:val="00DB0F52"/>
    <w:rsid w:val="00DB131B"/>
    <w:rsid w:val="00DB1B27"/>
    <w:rsid w:val="00DB20EF"/>
    <w:rsid w:val="00DB5E32"/>
    <w:rsid w:val="00DB7675"/>
    <w:rsid w:val="00DC023D"/>
    <w:rsid w:val="00DC42D2"/>
    <w:rsid w:val="00DD196C"/>
    <w:rsid w:val="00DD2C3E"/>
    <w:rsid w:val="00DD44AD"/>
    <w:rsid w:val="00DD6E90"/>
    <w:rsid w:val="00DD72A4"/>
    <w:rsid w:val="00DE4F98"/>
    <w:rsid w:val="00DE7108"/>
    <w:rsid w:val="00DF24A6"/>
    <w:rsid w:val="00DF3B0A"/>
    <w:rsid w:val="00E052FB"/>
    <w:rsid w:val="00E05C93"/>
    <w:rsid w:val="00E065BF"/>
    <w:rsid w:val="00E104DF"/>
    <w:rsid w:val="00E1280F"/>
    <w:rsid w:val="00E158D2"/>
    <w:rsid w:val="00E172E5"/>
    <w:rsid w:val="00E20366"/>
    <w:rsid w:val="00E21C81"/>
    <w:rsid w:val="00E266A5"/>
    <w:rsid w:val="00E27099"/>
    <w:rsid w:val="00E33779"/>
    <w:rsid w:val="00E343E3"/>
    <w:rsid w:val="00E349B2"/>
    <w:rsid w:val="00E34E05"/>
    <w:rsid w:val="00E4072E"/>
    <w:rsid w:val="00E40FF4"/>
    <w:rsid w:val="00E454B5"/>
    <w:rsid w:val="00E505DA"/>
    <w:rsid w:val="00E50CA6"/>
    <w:rsid w:val="00E510E4"/>
    <w:rsid w:val="00E63790"/>
    <w:rsid w:val="00E6438E"/>
    <w:rsid w:val="00E67C13"/>
    <w:rsid w:val="00E72031"/>
    <w:rsid w:val="00E72790"/>
    <w:rsid w:val="00E8042A"/>
    <w:rsid w:val="00E80A17"/>
    <w:rsid w:val="00E80E72"/>
    <w:rsid w:val="00E83201"/>
    <w:rsid w:val="00E83CEE"/>
    <w:rsid w:val="00E91734"/>
    <w:rsid w:val="00E92D92"/>
    <w:rsid w:val="00E93B93"/>
    <w:rsid w:val="00E954ED"/>
    <w:rsid w:val="00E96130"/>
    <w:rsid w:val="00E9698A"/>
    <w:rsid w:val="00E9777A"/>
    <w:rsid w:val="00EA172F"/>
    <w:rsid w:val="00EA1921"/>
    <w:rsid w:val="00EA1A72"/>
    <w:rsid w:val="00EA22A9"/>
    <w:rsid w:val="00EA2ECA"/>
    <w:rsid w:val="00EB0EB1"/>
    <w:rsid w:val="00EB66FE"/>
    <w:rsid w:val="00EB7B34"/>
    <w:rsid w:val="00EC0988"/>
    <w:rsid w:val="00EC20EA"/>
    <w:rsid w:val="00EC38C0"/>
    <w:rsid w:val="00ED3ABE"/>
    <w:rsid w:val="00ED3F39"/>
    <w:rsid w:val="00ED63E0"/>
    <w:rsid w:val="00ED7B28"/>
    <w:rsid w:val="00EE20AA"/>
    <w:rsid w:val="00EE2E59"/>
    <w:rsid w:val="00EE5BF9"/>
    <w:rsid w:val="00EE6369"/>
    <w:rsid w:val="00EE774D"/>
    <w:rsid w:val="00EE776F"/>
    <w:rsid w:val="00EE7DC7"/>
    <w:rsid w:val="00EF1C8A"/>
    <w:rsid w:val="00EF3BB6"/>
    <w:rsid w:val="00EF55B1"/>
    <w:rsid w:val="00EF64E2"/>
    <w:rsid w:val="00F00705"/>
    <w:rsid w:val="00F01D72"/>
    <w:rsid w:val="00F04BEC"/>
    <w:rsid w:val="00F05BB8"/>
    <w:rsid w:val="00F1273D"/>
    <w:rsid w:val="00F134B6"/>
    <w:rsid w:val="00F14FDE"/>
    <w:rsid w:val="00F15B23"/>
    <w:rsid w:val="00F15B86"/>
    <w:rsid w:val="00F16CD5"/>
    <w:rsid w:val="00F212C4"/>
    <w:rsid w:val="00F21DE2"/>
    <w:rsid w:val="00F227F1"/>
    <w:rsid w:val="00F22EA8"/>
    <w:rsid w:val="00F25933"/>
    <w:rsid w:val="00F301C1"/>
    <w:rsid w:val="00F35724"/>
    <w:rsid w:val="00F37F67"/>
    <w:rsid w:val="00F47583"/>
    <w:rsid w:val="00F47A0D"/>
    <w:rsid w:val="00F5241C"/>
    <w:rsid w:val="00F54394"/>
    <w:rsid w:val="00F54B12"/>
    <w:rsid w:val="00F55E8B"/>
    <w:rsid w:val="00F601E7"/>
    <w:rsid w:val="00F60D31"/>
    <w:rsid w:val="00F62FEF"/>
    <w:rsid w:val="00F63483"/>
    <w:rsid w:val="00F72801"/>
    <w:rsid w:val="00F73060"/>
    <w:rsid w:val="00F76C7E"/>
    <w:rsid w:val="00F77F86"/>
    <w:rsid w:val="00F80200"/>
    <w:rsid w:val="00F80E69"/>
    <w:rsid w:val="00F81460"/>
    <w:rsid w:val="00F841B6"/>
    <w:rsid w:val="00F8654C"/>
    <w:rsid w:val="00F91F4A"/>
    <w:rsid w:val="00F92C3E"/>
    <w:rsid w:val="00F96C6C"/>
    <w:rsid w:val="00F96EC5"/>
    <w:rsid w:val="00FA614E"/>
    <w:rsid w:val="00FA6EB1"/>
    <w:rsid w:val="00FA7AA2"/>
    <w:rsid w:val="00FB1291"/>
    <w:rsid w:val="00FB236D"/>
    <w:rsid w:val="00FB545D"/>
    <w:rsid w:val="00FB7001"/>
    <w:rsid w:val="00FB72E8"/>
    <w:rsid w:val="00FC51F7"/>
    <w:rsid w:val="00FD06BE"/>
    <w:rsid w:val="00FD2503"/>
    <w:rsid w:val="00FD2713"/>
    <w:rsid w:val="00FD6B50"/>
    <w:rsid w:val="00FE031B"/>
    <w:rsid w:val="00FF006B"/>
    <w:rsid w:val="00FF440F"/>
    <w:rsid w:val="00FF4986"/>
    <w:rsid w:val="00FF4B14"/>
    <w:rsid w:val="00FF537B"/>
    <w:rsid w:val="00FF68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8C9F"/>
  <w15:docId w15:val="{667FA2B8-7CE4-45F2-B73F-D594FA62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44"/>
      <w:ind w:left="24" w:right="6"/>
      <w:jc w:val="center"/>
    </w:pPr>
    <w:rPr>
      <w:rFonts w:ascii="Times New Roman" w:eastAsia="Times New Roman" w:hAnsi="Times New Roman" w:cs="Times New Roman"/>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557C1"/>
    <w:rPr>
      <w:rFonts w:ascii="Calibri" w:eastAsia="Calibri" w:hAnsi="Calibri" w:cs="Calibri"/>
      <w:sz w:val="18"/>
      <w:szCs w:val="18"/>
    </w:rPr>
  </w:style>
  <w:style w:type="paragraph" w:styleId="Revision">
    <w:name w:val="Revision"/>
    <w:hidden/>
    <w:uiPriority w:val="99"/>
    <w:semiHidden/>
    <w:rsid w:val="007F039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534A64"/>
    <w:rPr>
      <w:sz w:val="16"/>
      <w:szCs w:val="16"/>
    </w:rPr>
  </w:style>
  <w:style w:type="paragraph" w:styleId="CommentText">
    <w:name w:val="annotation text"/>
    <w:basedOn w:val="Normal"/>
    <w:link w:val="CommentTextChar"/>
    <w:uiPriority w:val="99"/>
    <w:unhideWhenUsed/>
    <w:rsid w:val="00534A64"/>
    <w:rPr>
      <w:sz w:val="20"/>
      <w:szCs w:val="20"/>
    </w:rPr>
  </w:style>
  <w:style w:type="character" w:customStyle="1" w:styleId="CommentTextChar">
    <w:name w:val="Comment Text Char"/>
    <w:basedOn w:val="DefaultParagraphFont"/>
    <w:link w:val="CommentText"/>
    <w:uiPriority w:val="99"/>
    <w:rsid w:val="00534A6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34A64"/>
    <w:rPr>
      <w:b/>
      <w:bCs/>
    </w:rPr>
  </w:style>
  <w:style w:type="character" w:customStyle="1" w:styleId="CommentSubjectChar">
    <w:name w:val="Comment Subject Char"/>
    <w:basedOn w:val="CommentTextChar"/>
    <w:link w:val="CommentSubject"/>
    <w:uiPriority w:val="99"/>
    <w:semiHidden/>
    <w:rsid w:val="00534A64"/>
    <w:rPr>
      <w:rFonts w:ascii="Calibri" w:eastAsia="Calibri" w:hAnsi="Calibri" w:cs="Calibri"/>
      <w:b/>
      <w:bCs/>
      <w:sz w:val="20"/>
      <w:szCs w:val="20"/>
    </w:rPr>
  </w:style>
  <w:style w:type="character" w:styleId="Hyperlink">
    <w:name w:val="Hyperlink"/>
    <w:basedOn w:val="DefaultParagraphFont"/>
    <w:uiPriority w:val="99"/>
    <w:unhideWhenUsed/>
    <w:rsid w:val="0082708A"/>
    <w:rPr>
      <w:color w:val="0000FF" w:themeColor="hyperlink"/>
      <w:u w:val="single"/>
    </w:rPr>
  </w:style>
  <w:style w:type="character" w:styleId="UnresolvedMention">
    <w:name w:val="Unresolved Mention"/>
    <w:basedOn w:val="DefaultParagraphFont"/>
    <w:uiPriority w:val="99"/>
    <w:semiHidden/>
    <w:unhideWhenUsed/>
    <w:rsid w:val="00827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8849">
      <w:bodyDiv w:val="1"/>
      <w:marLeft w:val="0"/>
      <w:marRight w:val="0"/>
      <w:marTop w:val="0"/>
      <w:marBottom w:val="0"/>
      <w:divBdr>
        <w:top w:val="none" w:sz="0" w:space="0" w:color="auto"/>
        <w:left w:val="none" w:sz="0" w:space="0" w:color="auto"/>
        <w:bottom w:val="none" w:sz="0" w:space="0" w:color="auto"/>
        <w:right w:val="none" w:sz="0" w:space="0" w:color="auto"/>
      </w:divBdr>
    </w:div>
    <w:div w:id="110588483">
      <w:bodyDiv w:val="1"/>
      <w:marLeft w:val="0"/>
      <w:marRight w:val="0"/>
      <w:marTop w:val="0"/>
      <w:marBottom w:val="0"/>
      <w:divBdr>
        <w:top w:val="none" w:sz="0" w:space="0" w:color="auto"/>
        <w:left w:val="none" w:sz="0" w:space="0" w:color="auto"/>
        <w:bottom w:val="none" w:sz="0" w:space="0" w:color="auto"/>
        <w:right w:val="none" w:sz="0" w:space="0" w:color="auto"/>
      </w:divBdr>
    </w:div>
    <w:div w:id="115758180">
      <w:bodyDiv w:val="1"/>
      <w:marLeft w:val="0"/>
      <w:marRight w:val="0"/>
      <w:marTop w:val="0"/>
      <w:marBottom w:val="0"/>
      <w:divBdr>
        <w:top w:val="none" w:sz="0" w:space="0" w:color="auto"/>
        <w:left w:val="none" w:sz="0" w:space="0" w:color="auto"/>
        <w:bottom w:val="none" w:sz="0" w:space="0" w:color="auto"/>
        <w:right w:val="none" w:sz="0" w:space="0" w:color="auto"/>
      </w:divBdr>
    </w:div>
    <w:div w:id="152449783">
      <w:bodyDiv w:val="1"/>
      <w:marLeft w:val="0"/>
      <w:marRight w:val="0"/>
      <w:marTop w:val="0"/>
      <w:marBottom w:val="0"/>
      <w:divBdr>
        <w:top w:val="none" w:sz="0" w:space="0" w:color="auto"/>
        <w:left w:val="none" w:sz="0" w:space="0" w:color="auto"/>
        <w:bottom w:val="none" w:sz="0" w:space="0" w:color="auto"/>
        <w:right w:val="none" w:sz="0" w:space="0" w:color="auto"/>
      </w:divBdr>
    </w:div>
    <w:div w:id="174732542">
      <w:bodyDiv w:val="1"/>
      <w:marLeft w:val="0"/>
      <w:marRight w:val="0"/>
      <w:marTop w:val="0"/>
      <w:marBottom w:val="0"/>
      <w:divBdr>
        <w:top w:val="none" w:sz="0" w:space="0" w:color="auto"/>
        <w:left w:val="none" w:sz="0" w:space="0" w:color="auto"/>
        <w:bottom w:val="none" w:sz="0" w:space="0" w:color="auto"/>
        <w:right w:val="none" w:sz="0" w:space="0" w:color="auto"/>
      </w:divBdr>
    </w:div>
    <w:div w:id="189027816">
      <w:bodyDiv w:val="1"/>
      <w:marLeft w:val="0"/>
      <w:marRight w:val="0"/>
      <w:marTop w:val="0"/>
      <w:marBottom w:val="0"/>
      <w:divBdr>
        <w:top w:val="none" w:sz="0" w:space="0" w:color="auto"/>
        <w:left w:val="none" w:sz="0" w:space="0" w:color="auto"/>
        <w:bottom w:val="none" w:sz="0" w:space="0" w:color="auto"/>
        <w:right w:val="none" w:sz="0" w:space="0" w:color="auto"/>
      </w:divBdr>
    </w:div>
    <w:div w:id="209803107">
      <w:bodyDiv w:val="1"/>
      <w:marLeft w:val="0"/>
      <w:marRight w:val="0"/>
      <w:marTop w:val="0"/>
      <w:marBottom w:val="0"/>
      <w:divBdr>
        <w:top w:val="none" w:sz="0" w:space="0" w:color="auto"/>
        <w:left w:val="none" w:sz="0" w:space="0" w:color="auto"/>
        <w:bottom w:val="none" w:sz="0" w:space="0" w:color="auto"/>
        <w:right w:val="none" w:sz="0" w:space="0" w:color="auto"/>
      </w:divBdr>
    </w:div>
    <w:div w:id="253124270">
      <w:bodyDiv w:val="1"/>
      <w:marLeft w:val="0"/>
      <w:marRight w:val="0"/>
      <w:marTop w:val="0"/>
      <w:marBottom w:val="0"/>
      <w:divBdr>
        <w:top w:val="none" w:sz="0" w:space="0" w:color="auto"/>
        <w:left w:val="none" w:sz="0" w:space="0" w:color="auto"/>
        <w:bottom w:val="none" w:sz="0" w:space="0" w:color="auto"/>
        <w:right w:val="none" w:sz="0" w:space="0" w:color="auto"/>
      </w:divBdr>
    </w:div>
    <w:div w:id="352464975">
      <w:bodyDiv w:val="1"/>
      <w:marLeft w:val="0"/>
      <w:marRight w:val="0"/>
      <w:marTop w:val="0"/>
      <w:marBottom w:val="0"/>
      <w:divBdr>
        <w:top w:val="none" w:sz="0" w:space="0" w:color="auto"/>
        <w:left w:val="none" w:sz="0" w:space="0" w:color="auto"/>
        <w:bottom w:val="none" w:sz="0" w:space="0" w:color="auto"/>
        <w:right w:val="none" w:sz="0" w:space="0" w:color="auto"/>
      </w:divBdr>
    </w:div>
    <w:div w:id="355740533">
      <w:bodyDiv w:val="1"/>
      <w:marLeft w:val="0"/>
      <w:marRight w:val="0"/>
      <w:marTop w:val="0"/>
      <w:marBottom w:val="0"/>
      <w:divBdr>
        <w:top w:val="none" w:sz="0" w:space="0" w:color="auto"/>
        <w:left w:val="none" w:sz="0" w:space="0" w:color="auto"/>
        <w:bottom w:val="none" w:sz="0" w:space="0" w:color="auto"/>
        <w:right w:val="none" w:sz="0" w:space="0" w:color="auto"/>
      </w:divBdr>
    </w:div>
    <w:div w:id="405500040">
      <w:bodyDiv w:val="1"/>
      <w:marLeft w:val="0"/>
      <w:marRight w:val="0"/>
      <w:marTop w:val="0"/>
      <w:marBottom w:val="0"/>
      <w:divBdr>
        <w:top w:val="none" w:sz="0" w:space="0" w:color="auto"/>
        <w:left w:val="none" w:sz="0" w:space="0" w:color="auto"/>
        <w:bottom w:val="none" w:sz="0" w:space="0" w:color="auto"/>
        <w:right w:val="none" w:sz="0" w:space="0" w:color="auto"/>
      </w:divBdr>
    </w:div>
    <w:div w:id="407309612">
      <w:bodyDiv w:val="1"/>
      <w:marLeft w:val="0"/>
      <w:marRight w:val="0"/>
      <w:marTop w:val="0"/>
      <w:marBottom w:val="0"/>
      <w:divBdr>
        <w:top w:val="none" w:sz="0" w:space="0" w:color="auto"/>
        <w:left w:val="none" w:sz="0" w:space="0" w:color="auto"/>
        <w:bottom w:val="none" w:sz="0" w:space="0" w:color="auto"/>
        <w:right w:val="none" w:sz="0" w:space="0" w:color="auto"/>
      </w:divBdr>
    </w:div>
    <w:div w:id="494104243">
      <w:bodyDiv w:val="1"/>
      <w:marLeft w:val="0"/>
      <w:marRight w:val="0"/>
      <w:marTop w:val="0"/>
      <w:marBottom w:val="0"/>
      <w:divBdr>
        <w:top w:val="none" w:sz="0" w:space="0" w:color="auto"/>
        <w:left w:val="none" w:sz="0" w:space="0" w:color="auto"/>
        <w:bottom w:val="none" w:sz="0" w:space="0" w:color="auto"/>
        <w:right w:val="none" w:sz="0" w:space="0" w:color="auto"/>
      </w:divBdr>
    </w:div>
    <w:div w:id="515340830">
      <w:bodyDiv w:val="1"/>
      <w:marLeft w:val="0"/>
      <w:marRight w:val="0"/>
      <w:marTop w:val="0"/>
      <w:marBottom w:val="0"/>
      <w:divBdr>
        <w:top w:val="none" w:sz="0" w:space="0" w:color="auto"/>
        <w:left w:val="none" w:sz="0" w:space="0" w:color="auto"/>
        <w:bottom w:val="none" w:sz="0" w:space="0" w:color="auto"/>
        <w:right w:val="none" w:sz="0" w:space="0" w:color="auto"/>
      </w:divBdr>
    </w:div>
    <w:div w:id="575018597">
      <w:bodyDiv w:val="1"/>
      <w:marLeft w:val="0"/>
      <w:marRight w:val="0"/>
      <w:marTop w:val="0"/>
      <w:marBottom w:val="0"/>
      <w:divBdr>
        <w:top w:val="none" w:sz="0" w:space="0" w:color="auto"/>
        <w:left w:val="none" w:sz="0" w:space="0" w:color="auto"/>
        <w:bottom w:val="none" w:sz="0" w:space="0" w:color="auto"/>
        <w:right w:val="none" w:sz="0" w:space="0" w:color="auto"/>
      </w:divBdr>
    </w:div>
    <w:div w:id="705524461">
      <w:bodyDiv w:val="1"/>
      <w:marLeft w:val="0"/>
      <w:marRight w:val="0"/>
      <w:marTop w:val="0"/>
      <w:marBottom w:val="0"/>
      <w:divBdr>
        <w:top w:val="none" w:sz="0" w:space="0" w:color="auto"/>
        <w:left w:val="none" w:sz="0" w:space="0" w:color="auto"/>
        <w:bottom w:val="none" w:sz="0" w:space="0" w:color="auto"/>
        <w:right w:val="none" w:sz="0" w:space="0" w:color="auto"/>
      </w:divBdr>
    </w:div>
    <w:div w:id="757941510">
      <w:bodyDiv w:val="1"/>
      <w:marLeft w:val="0"/>
      <w:marRight w:val="0"/>
      <w:marTop w:val="0"/>
      <w:marBottom w:val="0"/>
      <w:divBdr>
        <w:top w:val="none" w:sz="0" w:space="0" w:color="auto"/>
        <w:left w:val="none" w:sz="0" w:space="0" w:color="auto"/>
        <w:bottom w:val="none" w:sz="0" w:space="0" w:color="auto"/>
        <w:right w:val="none" w:sz="0" w:space="0" w:color="auto"/>
      </w:divBdr>
    </w:div>
    <w:div w:id="864252684">
      <w:bodyDiv w:val="1"/>
      <w:marLeft w:val="0"/>
      <w:marRight w:val="0"/>
      <w:marTop w:val="0"/>
      <w:marBottom w:val="0"/>
      <w:divBdr>
        <w:top w:val="none" w:sz="0" w:space="0" w:color="auto"/>
        <w:left w:val="none" w:sz="0" w:space="0" w:color="auto"/>
        <w:bottom w:val="none" w:sz="0" w:space="0" w:color="auto"/>
        <w:right w:val="none" w:sz="0" w:space="0" w:color="auto"/>
      </w:divBdr>
    </w:div>
    <w:div w:id="866875126">
      <w:bodyDiv w:val="1"/>
      <w:marLeft w:val="0"/>
      <w:marRight w:val="0"/>
      <w:marTop w:val="0"/>
      <w:marBottom w:val="0"/>
      <w:divBdr>
        <w:top w:val="none" w:sz="0" w:space="0" w:color="auto"/>
        <w:left w:val="none" w:sz="0" w:space="0" w:color="auto"/>
        <w:bottom w:val="none" w:sz="0" w:space="0" w:color="auto"/>
        <w:right w:val="none" w:sz="0" w:space="0" w:color="auto"/>
      </w:divBdr>
    </w:div>
    <w:div w:id="904726861">
      <w:bodyDiv w:val="1"/>
      <w:marLeft w:val="0"/>
      <w:marRight w:val="0"/>
      <w:marTop w:val="0"/>
      <w:marBottom w:val="0"/>
      <w:divBdr>
        <w:top w:val="none" w:sz="0" w:space="0" w:color="auto"/>
        <w:left w:val="none" w:sz="0" w:space="0" w:color="auto"/>
        <w:bottom w:val="none" w:sz="0" w:space="0" w:color="auto"/>
        <w:right w:val="none" w:sz="0" w:space="0" w:color="auto"/>
      </w:divBdr>
    </w:div>
    <w:div w:id="935553578">
      <w:bodyDiv w:val="1"/>
      <w:marLeft w:val="0"/>
      <w:marRight w:val="0"/>
      <w:marTop w:val="0"/>
      <w:marBottom w:val="0"/>
      <w:divBdr>
        <w:top w:val="none" w:sz="0" w:space="0" w:color="auto"/>
        <w:left w:val="none" w:sz="0" w:space="0" w:color="auto"/>
        <w:bottom w:val="none" w:sz="0" w:space="0" w:color="auto"/>
        <w:right w:val="none" w:sz="0" w:space="0" w:color="auto"/>
      </w:divBdr>
    </w:div>
    <w:div w:id="972442751">
      <w:bodyDiv w:val="1"/>
      <w:marLeft w:val="0"/>
      <w:marRight w:val="0"/>
      <w:marTop w:val="0"/>
      <w:marBottom w:val="0"/>
      <w:divBdr>
        <w:top w:val="none" w:sz="0" w:space="0" w:color="auto"/>
        <w:left w:val="none" w:sz="0" w:space="0" w:color="auto"/>
        <w:bottom w:val="none" w:sz="0" w:space="0" w:color="auto"/>
        <w:right w:val="none" w:sz="0" w:space="0" w:color="auto"/>
      </w:divBdr>
    </w:div>
    <w:div w:id="1053654621">
      <w:bodyDiv w:val="1"/>
      <w:marLeft w:val="0"/>
      <w:marRight w:val="0"/>
      <w:marTop w:val="0"/>
      <w:marBottom w:val="0"/>
      <w:divBdr>
        <w:top w:val="none" w:sz="0" w:space="0" w:color="auto"/>
        <w:left w:val="none" w:sz="0" w:space="0" w:color="auto"/>
        <w:bottom w:val="none" w:sz="0" w:space="0" w:color="auto"/>
        <w:right w:val="none" w:sz="0" w:space="0" w:color="auto"/>
      </w:divBdr>
    </w:div>
    <w:div w:id="1110079769">
      <w:bodyDiv w:val="1"/>
      <w:marLeft w:val="0"/>
      <w:marRight w:val="0"/>
      <w:marTop w:val="0"/>
      <w:marBottom w:val="0"/>
      <w:divBdr>
        <w:top w:val="none" w:sz="0" w:space="0" w:color="auto"/>
        <w:left w:val="none" w:sz="0" w:space="0" w:color="auto"/>
        <w:bottom w:val="none" w:sz="0" w:space="0" w:color="auto"/>
        <w:right w:val="none" w:sz="0" w:space="0" w:color="auto"/>
      </w:divBdr>
    </w:div>
    <w:div w:id="1129086254">
      <w:bodyDiv w:val="1"/>
      <w:marLeft w:val="0"/>
      <w:marRight w:val="0"/>
      <w:marTop w:val="0"/>
      <w:marBottom w:val="0"/>
      <w:divBdr>
        <w:top w:val="none" w:sz="0" w:space="0" w:color="auto"/>
        <w:left w:val="none" w:sz="0" w:space="0" w:color="auto"/>
        <w:bottom w:val="none" w:sz="0" w:space="0" w:color="auto"/>
        <w:right w:val="none" w:sz="0" w:space="0" w:color="auto"/>
      </w:divBdr>
    </w:div>
    <w:div w:id="1163618476">
      <w:bodyDiv w:val="1"/>
      <w:marLeft w:val="0"/>
      <w:marRight w:val="0"/>
      <w:marTop w:val="0"/>
      <w:marBottom w:val="0"/>
      <w:divBdr>
        <w:top w:val="none" w:sz="0" w:space="0" w:color="auto"/>
        <w:left w:val="none" w:sz="0" w:space="0" w:color="auto"/>
        <w:bottom w:val="none" w:sz="0" w:space="0" w:color="auto"/>
        <w:right w:val="none" w:sz="0" w:space="0" w:color="auto"/>
      </w:divBdr>
    </w:div>
    <w:div w:id="1177037225">
      <w:bodyDiv w:val="1"/>
      <w:marLeft w:val="0"/>
      <w:marRight w:val="0"/>
      <w:marTop w:val="0"/>
      <w:marBottom w:val="0"/>
      <w:divBdr>
        <w:top w:val="none" w:sz="0" w:space="0" w:color="auto"/>
        <w:left w:val="none" w:sz="0" w:space="0" w:color="auto"/>
        <w:bottom w:val="none" w:sz="0" w:space="0" w:color="auto"/>
        <w:right w:val="none" w:sz="0" w:space="0" w:color="auto"/>
      </w:divBdr>
    </w:div>
    <w:div w:id="1199466765">
      <w:bodyDiv w:val="1"/>
      <w:marLeft w:val="0"/>
      <w:marRight w:val="0"/>
      <w:marTop w:val="0"/>
      <w:marBottom w:val="0"/>
      <w:divBdr>
        <w:top w:val="none" w:sz="0" w:space="0" w:color="auto"/>
        <w:left w:val="none" w:sz="0" w:space="0" w:color="auto"/>
        <w:bottom w:val="none" w:sz="0" w:space="0" w:color="auto"/>
        <w:right w:val="none" w:sz="0" w:space="0" w:color="auto"/>
      </w:divBdr>
    </w:div>
    <w:div w:id="1282037219">
      <w:bodyDiv w:val="1"/>
      <w:marLeft w:val="0"/>
      <w:marRight w:val="0"/>
      <w:marTop w:val="0"/>
      <w:marBottom w:val="0"/>
      <w:divBdr>
        <w:top w:val="none" w:sz="0" w:space="0" w:color="auto"/>
        <w:left w:val="none" w:sz="0" w:space="0" w:color="auto"/>
        <w:bottom w:val="none" w:sz="0" w:space="0" w:color="auto"/>
        <w:right w:val="none" w:sz="0" w:space="0" w:color="auto"/>
      </w:divBdr>
    </w:div>
    <w:div w:id="1293828036">
      <w:bodyDiv w:val="1"/>
      <w:marLeft w:val="0"/>
      <w:marRight w:val="0"/>
      <w:marTop w:val="0"/>
      <w:marBottom w:val="0"/>
      <w:divBdr>
        <w:top w:val="none" w:sz="0" w:space="0" w:color="auto"/>
        <w:left w:val="none" w:sz="0" w:space="0" w:color="auto"/>
        <w:bottom w:val="none" w:sz="0" w:space="0" w:color="auto"/>
        <w:right w:val="none" w:sz="0" w:space="0" w:color="auto"/>
      </w:divBdr>
    </w:div>
    <w:div w:id="1372726405">
      <w:bodyDiv w:val="1"/>
      <w:marLeft w:val="0"/>
      <w:marRight w:val="0"/>
      <w:marTop w:val="0"/>
      <w:marBottom w:val="0"/>
      <w:divBdr>
        <w:top w:val="none" w:sz="0" w:space="0" w:color="auto"/>
        <w:left w:val="none" w:sz="0" w:space="0" w:color="auto"/>
        <w:bottom w:val="none" w:sz="0" w:space="0" w:color="auto"/>
        <w:right w:val="none" w:sz="0" w:space="0" w:color="auto"/>
      </w:divBdr>
    </w:div>
    <w:div w:id="1448038573">
      <w:bodyDiv w:val="1"/>
      <w:marLeft w:val="0"/>
      <w:marRight w:val="0"/>
      <w:marTop w:val="0"/>
      <w:marBottom w:val="0"/>
      <w:divBdr>
        <w:top w:val="none" w:sz="0" w:space="0" w:color="auto"/>
        <w:left w:val="none" w:sz="0" w:space="0" w:color="auto"/>
        <w:bottom w:val="none" w:sz="0" w:space="0" w:color="auto"/>
        <w:right w:val="none" w:sz="0" w:space="0" w:color="auto"/>
      </w:divBdr>
    </w:div>
    <w:div w:id="1477185533">
      <w:bodyDiv w:val="1"/>
      <w:marLeft w:val="0"/>
      <w:marRight w:val="0"/>
      <w:marTop w:val="0"/>
      <w:marBottom w:val="0"/>
      <w:divBdr>
        <w:top w:val="none" w:sz="0" w:space="0" w:color="auto"/>
        <w:left w:val="none" w:sz="0" w:space="0" w:color="auto"/>
        <w:bottom w:val="none" w:sz="0" w:space="0" w:color="auto"/>
        <w:right w:val="none" w:sz="0" w:space="0" w:color="auto"/>
      </w:divBdr>
    </w:div>
    <w:div w:id="1520926267">
      <w:bodyDiv w:val="1"/>
      <w:marLeft w:val="0"/>
      <w:marRight w:val="0"/>
      <w:marTop w:val="0"/>
      <w:marBottom w:val="0"/>
      <w:divBdr>
        <w:top w:val="none" w:sz="0" w:space="0" w:color="auto"/>
        <w:left w:val="none" w:sz="0" w:space="0" w:color="auto"/>
        <w:bottom w:val="none" w:sz="0" w:space="0" w:color="auto"/>
        <w:right w:val="none" w:sz="0" w:space="0" w:color="auto"/>
      </w:divBdr>
    </w:div>
    <w:div w:id="1632057854">
      <w:bodyDiv w:val="1"/>
      <w:marLeft w:val="0"/>
      <w:marRight w:val="0"/>
      <w:marTop w:val="0"/>
      <w:marBottom w:val="0"/>
      <w:divBdr>
        <w:top w:val="none" w:sz="0" w:space="0" w:color="auto"/>
        <w:left w:val="none" w:sz="0" w:space="0" w:color="auto"/>
        <w:bottom w:val="none" w:sz="0" w:space="0" w:color="auto"/>
        <w:right w:val="none" w:sz="0" w:space="0" w:color="auto"/>
      </w:divBdr>
    </w:div>
    <w:div w:id="1825462615">
      <w:bodyDiv w:val="1"/>
      <w:marLeft w:val="0"/>
      <w:marRight w:val="0"/>
      <w:marTop w:val="0"/>
      <w:marBottom w:val="0"/>
      <w:divBdr>
        <w:top w:val="none" w:sz="0" w:space="0" w:color="auto"/>
        <w:left w:val="none" w:sz="0" w:space="0" w:color="auto"/>
        <w:bottom w:val="none" w:sz="0" w:space="0" w:color="auto"/>
        <w:right w:val="none" w:sz="0" w:space="0" w:color="auto"/>
      </w:divBdr>
    </w:div>
    <w:div w:id="1852140771">
      <w:bodyDiv w:val="1"/>
      <w:marLeft w:val="0"/>
      <w:marRight w:val="0"/>
      <w:marTop w:val="0"/>
      <w:marBottom w:val="0"/>
      <w:divBdr>
        <w:top w:val="none" w:sz="0" w:space="0" w:color="auto"/>
        <w:left w:val="none" w:sz="0" w:space="0" w:color="auto"/>
        <w:bottom w:val="none" w:sz="0" w:space="0" w:color="auto"/>
        <w:right w:val="none" w:sz="0" w:space="0" w:color="auto"/>
      </w:divBdr>
    </w:div>
    <w:div w:id="1937325407">
      <w:bodyDiv w:val="1"/>
      <w:marLeft w:val="0"/>
      <w:marRight w:val="0"/>
      <w:marTop w:val="0"/>
      <w:marBottom w:val="0"/>
      <w:divBdr>
        <w:top w:val="none" w:sz="0" w:space="0" w:color="auto"/>
        <w:left w:val="none" w:sz="0" w:space="0" w:color="auto"/>
        <w:bottom w:val="none" w:sz="0" w:space="0" w:color="auto"/>
        <w:right w:val="none" w:sz="0" w:space="0" w:color="auto"/>
      </w:divBdr>
    </w:div>
    <w:div w:id="1994941542">
      <w:bodyDiv w:val="1"/>
      <w:marLeft w:val="0"/>
      <w:marRight w:val="0"/>
      <w:marTop w:val="0"/>
      <w:marBottom w:val="0"/>
      <w:divBdr>
        <w:top w:val="none" w:sz="0" w:space="0" w:color="auto"/>
        <w:left w:val="none" w:sz="0" w:space="0" w:color="auto"/>
        <w:bottom w:val="none" w:sz="0" w:space="0" w:color="auto"/>
        <w:right w:val="none" w:sz="0" w:space="0" w:color="auto"/>
      </w:divBdr>
    </w:div>
    <w:div w:id="2053070715">
      <w:bodyDiv w:val="1"/>
      <w:marLeft w:val="0"/>
      <w:marRight w:val="0"/>
      <w:marTop w:val="0"/>
      <w:marBottom w:val="0"/>
      <w:divBdr>
        <w:top w:val="none" w:sz="0" w:space="0" w:color="auto"/>
        <w:left w:val="none" w:sz="0" w:space="0" w:color="auto"/>
        <w:bottom w:val="none" w:sz="0" w:space="0" w:color="auto"/>
        <w:right w:val="none" w:sz="0" w:space="0" w:color="auto"/>
      </w:divBdr>
    </w:div>
    <w:div w:id="2087604764">
      <w:bodyDiv w:val="1"/>
      <w:marLeft w:val="0"/>
      <w:marRight w:val="0"/>
      <w:marTop w:val="0"/>
      <w:marBottom w:val="0"/>
      <w:divBdr>
        <w:top w:val="none" w:sz="0" w:space="0" w:color="auto"/>
        <w:left w:val="none" w:sz="0" w:space="0" w:color="auto"/>
        <w:bottom w:val="none" w:sz="0" w:space="0" w:color="auto"/>
        <w:right w:val="none" w:sz="0" w:space="0" w:color="auto"/>
      </w:divBdr>
    </w:div>
    <w:div w:id="2122021204">
      <w:bodyDiv w:val="1"/>
      <w:marLeft w:val="0"/>
      <w:marRight w:val="0"/>
      <w:marTop w:val="0"/>
      <w:marBottom w:val="0"/>
      <w:divBdr>
        <w:top w:val="none" w:sz="0" w:space="0" w:color="auto"/>
        <w:left w:val="none" w:sz="0" w:space="0" w:color="auto"/>
        <w:bottom w:val="none" w:sz="0" w:space="0" w:color="auto"/>
        <w:right w:val="none" w:sz="0" w:space="0" w:color="auto"/>
      </w:divBdr>
    </w:div>
    <w:div w:id="2131583238">
      <w:bodyDiv w:val="1"/>
      <w:marLeft w:val="0"/>
      <w:marRight w:val="0"/>
      <w:marTop w:val="0"/>
      <w:marBottom w:val="0"/>
      <w:divBdr>
        <w:top w:val="none" w:sz="0" w:space="0" w:color="auto"/>
        <w:left w:val="none" w:sz="0" w:space="0" w:color="auto"/>
        <w:bottom w:val="none" w:sz="0" w:space="0" w:color="auto"/>
        <w:right w:val="none" w:sz="0" w:space="0" w:color="auto"/>
      </w:divBdr>
    </w:div>
    <w:div w:id="2143497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l.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9F5A3-63E8-4751-8D78-49149B7C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18</Pages>
  <Words>7114</Words>
  <Characters>40555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Rhea P Dharia</cp:lastModifiedBy>
  <cp:revision>304</cp:revision>
  <dcterms:created xsi:type="dcterms:W3CDTF">2024-08-01T10:59:00Z</dcterms:created>
  <dcterms:modified xsi:type="dcterms:W3CDTF">2025-01-21T07:02:00Z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2016</vt:lpwstr>
  </property>
  <property fmtid="{D5CDD505-2E9C-101B-9397-08002B2CF9AE}" pid="4" name="LastSaved">
    <vt:filetime>2023-10-27T00:00:00Z</vt:filetime>
  </property>
  <property fmtid="{D5CDD505-2E9C-101B-9397-08002B2CF9AE}" pid="5" name="Producer">
    <vt:lpwstr>Microsoft® Word 2016</vt:lpwstr>
  </property>
</Properties>
</file>